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7FD8" w:rsidRPr="002E7FD8" w:rsidRDefault="002E7FD8" w:rsidP="002E7FD8">
      <w:pPr>
        <w:ind w:firstLine="0"/>
        <w:jc w:val="center"/>
        <w:rPr>
          <w:b/>
          <w:sz w:val="28"/>
          <w:szCs w:val="28"/>
          <w:u w:val="single"/>
        </w:rPr>
      </w:pPr>
      <w:r w:rsidRPr="002E7FD8">
        <w:rPr>
          <w:b/>
          <w:sz w:val="28"/>
          <w:szCs w:val="28"/>
          <w:u w:val="single"/>
        </w:rPr>
        <w:t>Recherche d’un emplacement</w:t>
      </w:r>
      <w:r w:rsidR="008806C2">
        <w:rPr>
          <w:b/>
          <w:sz w:val="28"/>
          <w:szCs w:val="28"/>
          <w:u w:val="single"/>
        </w:rPr>
        <w:t xml:space="preserve"> en 1</w:t>
      </w:r>
      <w:r w:rsidR="008806C2" w:rsidRPr="008806C2">
        <w:rPr>
          <w:b/>
          <w:sz w:val="28"/>
          <w:szCs w:val="28"/>
          <w:u w:val="single"/>
          <w:vertAlign w:val="superscript"/>
        </w:rPr>
        <w:t>ère</w:t>
      </w:r>
      <w:r w:rsidR="008806C2">
        <w:rPr>
          <w:b/>
          <w:sz w:val="28"/>
          <w:szCs w:val="28"/>
          <w:u w:val="single"/>
        </w:rPr>
        <w:t xml:space="preserve"> S.</w:t>
      </w:r>
    </w:p>
    <w:p w:rsidR="00281488" w:rsidRDefault="00281488" w:rsidP="00281488">
      <w:pPr>
        <w:ind w:firstLine="0"/>
        <w:rPr>
          <w:sz w:val="30"/>
          <w:szCs w:val="30"/>
        </w:rPr>
      </w:pPr>
    </w:p>
    <w:p w:rsidR="00281488" w:rsidRDefault="00281488" w:rsidP="00281488">
      <w:pPr>
        <w:ind w:firstLine="0"/>
        <w:rPr>
          <w:sz w:val="28"/>
          <w:szCs w:val="28"/>
        </w:rPr>
      </w:pPr>
      <w:r w:rsidRPr="000070B7">
        <w:rPr>
          <w:sz w:val="30"/>
          <w:szCs w:val="30"/>
        </w:rPr>
        <w:t xml:space="preserve">Les entrées de cinq </w:t>
      </w:r>
      <w:r>
        <w:rPr>
          <w:sz w:val="30"/>
          <w:szCs w:val="30"/>
        </w:rPr>
        <w:t>centres</w:t>
      </w:r>
      <w:r w:rsidRPr="000070B7">
        <w:rPr>
          <w:sz w:val="30"/>
          <w:szCs w:val="30"/>
        </w:rPr>
        <w:t xml:space="preserve"> universitaires </w:t>
      </w:r>
      <w:r>
        <w:rPr>
          <w:sz w:val="30"/>
          <w:szCs w:val="30"/>
        </w:rPr>
        <w:t xml:space="preserve"> </w:t>
      </w:r>
      <w:r w:rsidRPr="000070B7">
        <w:rPr>
          <w:sz w:val="30"/>
          <w:szCs w:val="30"/>
        </w:rPr>
        <w:t>A</w:t>
      </w:r>
      <w:proofErr w:type="gramStart"/>
      <w:r w:rsidRPr="000070B7">
        <w:rPr>
          <w:sz w:val="30"/>
          <w:szCs w:val="30"/>
        </w:rPr>
        <w:t>,B,C,D</w:t>
      </w:r>
      <w:proofErr w:type="gramEnd"/>
      <w:r w:rsidRPr="000070B7">
        <w:rPr>
          <w:sz w:val="30"/>
          <w:szCs w:val="30"/>
        </w:rPr>
        <w:t xml:space="preserve"> et E</w:t>
      </w:r>
      <w:r>
        <w:rPr>
          <w:sz w:val="30"/>
          <w:szCs w:val="30"/>
        </w:rPr>
        <w:t xml:space="preserve">  du centre ville </w:t>
      </w:r>
      <w:r>
        <w:rPr>
          <w:sz w:val="28"/>
          <w:szCs w:val="28"/>
        </w:rPr>
        <w:t xml:space="preserve">de </w:t>
      </w:r>
      <w:r w:rsidRPr="002E7FD8">
        <w:rPr>
          <w:sz w:val="28"/>
          <w:szCs w:val="28"/>
        </w:rPr>
        <w:t xml:space="preserve">la ville sud-africaine de </w:t>
      </w:r>
      <w:r w:rsidRPr="002E7FD8">
        <w:rPr>
          <w:b/>
          <w:sz w:val="28"/>
          <w:szCs w:val="28"/>
        </w:rPr>
        <w:t>Johannesburg</w:t>
      </w:r>
      <w:r w:rsidRPr="002E7F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sont </w:t>
      </w:r>
      <w:r w:rsidRPr="002E7F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localisés </w:t>
      </w:r>
      <w:r w:rsidRPr="002E7FD8">
        <w:rPr>
          <w:sz w:val="28"/>
          <w:szCs w:val="28"/>
        </w:rPr>
        <w:t>ci-dessous</w:t>
      </w:r>
      <w:r>
        <w:rPr>
          <w:sz w:val="28"/>
          <w:szCs w:val="28"/>
        </w:rPr>
        <w:t> :</w:t>
      </w:r>
    </w:p>
    <w:p w:rsidR="00281488" w:rsidRPr="002E7FD8" w:rsidRDefault="00281488" w:rsidP="00213E90">
      <w:pPr>
        <w:ind w:firstLine="0"/>
        <w:rPr>
          <w:sz w:val="28"/>
          <w:szCs w:val="28"/>
        </w:rPr>
      </w:pPr>
    </w:p>
    <w:p w:rsidR="00415A91" w:rsidRDefault="0058622F" w:rsidP="002E7FD8">
      <w:pPr>
        <w:ind w:firstLine="0"/>
        <w:jc w:val="center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0" type="#_x0000_t32" style="position:absolute;left:0;text-align:left;margin-left:159.75pt;margin-top:68.55pt;width:31.5pt;height:0;z-index:251673600" o:connectortype="straight" strokecolor="red" strokeweight="3.25pt">
            <v:stroke endarrow="block"/>
          </v:shape>
        </w:pict>
      </w:r>
      <w:r>
        <w:rPr>
          <w:noProof/>
          <w:lang w:eastAsia="fr-FR"/>
        </w:rPr>
        <w:pict>
          <v:shape id="_x0000_s1039" type="#_x0000_t32" style="position:absolute;left:0;text-align:left;margin-left:157.5pt;margin-top:68.55pt;width:2.25pt;height:69pt;flip:y;z-index:251672576" o:connectortype="straight" strokecolor="red" strokeweight="3.25pt">
            <v:stroke endarrow="block"/>
          </v:shape>
        </w:pict>
      </w:r>
      <w:r>
        <w:rPr>
          <w:noProof/>
          <w:lang w:eastAsia="fr-FR"/>
        </w:rPr>
        <w:pict>
          <v:shape id="_x0000_s1038" type="#_x0000_t32" style="position:absolute;left:0;text-align:left;margin-left:79.9pt;margin-top:137.55pt;width:77.6pt;height:.05pt;z-index:251671552" o:connectortype="straight" strokecolor="red" strokeweight="3.5pt">
            <v:stroke endarrow="block"/>
            <v:shadow type="perspective" color="#622423 [1605]" opacity=".5" offset="1pt" offset2="-1pt"/>
          </v:shape>
        </w:pict>
      </w:r>
      <w:r w:rsidR="0063023A">
        <w:rPr>
          <w:noProof/>
          <w:lang w:eastAsia="fr-FR"/>
        </w:rPr>
        <w:drawing>
          <wp:inline distT="0" distB="0" distL="0" distR="0">
            <wp:extent cx="6626372" cy="4962525"/>
            <wp:effectExtent l="19050" t="0" r="3028" b="0"/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372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488" w:rsidRDefault="00281488" w:rsidP="00EE3075">
      <w:pPr>
        <w:ind w:firstLine="0"/>
        <w:rPr>
          <w:sz w:val="28"/>
          <w:szCs w:val="28"/>
        </w:rPr>
      </w:pPr>
    </w:p>
    <w:p w:rsidR="00281488" w:rsidRDefault="00281488" w:rsidP="00EE3075">
      <w:pPr>
        <w:ind w:firstLine="0"/>
        <w:rPr>
          <w:sz w:val="28"/>
          <w:szCs w:val="28"/>
        </w:rPr>
      </w:pPr>
    </w:p>
    <w:p w:rsidR="00EE3075" w:rsidRDefault="00EE3075" w:rsidP="00EE3075">
      <w:pPr>
        <w:ind w:firstLine="0"/>
        <w:rPr>
          <w:sz w:val="28"/>
          <w:szCs w:val="28"/>
        </w:rPr>
      </w:pPr>
      <w:r w:rsidRPr="00DA7829">
        <w:rPr>
          <w:sz w:val="28"/>
          <w:szCs w:val="28"/>
        </w:rPr>
        <w:t>Le réseau d</w:t>
      </w:r>
      <w:r w:rsidR="00980226">
        <w:rPr>
          <w:sz w:val="28"/>
          <w:szCs w:val="28"/>
        </w:rPr>
        <w:t xml:space="preserve">e ce </w:t>
      </w:r>
      <w:r w:rsidR="00DA7829" w:rsidRPr="00DA7829">
        <w:rPr>
          <w:sz w:val="28"/>
          <w:szCs w:val="28"/>
        </w:rPr>
        <w:t xml:space="preserve">centre ville </w:t>
      </w:r>
      <w:r w:rsidRPr="00DA7829">
        <w:rPr>
          <w:sz w:val="28"/>
          <w:szCs w:val="28"/>
        </w:rPr>
        <w:t xml:space="preserve"> peut être modélisé par un « quadrillage </w:t>
      </w:r>
      <w:proofErr w:type="spellStart"/>
      <w:r w:rsidRPr="00DA7829">
        <w:rPr>
          <w:sz w:val="28"/>
          <w:szCs w:val="28"/>
        </w:rPr>
        <w:t>orthonormal</w:t>
      </w:r>
      <w:proofErr w:type="spellEnd"/>
      <w:r w:rsidRPr="00DA7829">
        <w:rPr>
          <w:sz w:val="28"/>
          <w:szCs w:val="28"/>
        </w:rPr>
        <w:t> ».</w:t>
      </w:r>
    </w:p>
    <w:p w:rsidR="001579D9" w:rsidRPr="005D7A38" w:rsidRDefault="001579D9" w:rsidP="001579D9">
      <w:pPr>
        <w:ind w:firstLine="0"/>
        <w:rPr>
          <w:sz w:val="28"/>
          <w:szCs w:val="28"/>
        </w:rPr>
      </w:pPr>
      <w:r w:rsidRPr="005D7A38">
        <w:rPr>
          <w:sz w:val="28"/>
          <w:szCs w:val="28"/>
        </w:rPr>
        <w:t>La distance entre deux points « d’un nœud du quadrillage »  de cette ville est alors égale au nombre minimal de  côtés de carreaux que l’on doit suivre pour relier  ces deux points.</w:t>
      </w:r>
    </w:p>
    <w:p w:rsidR="00EE3075" w:rsidRDefault="0058622F" w:rsidP="00A35A6F">
      <w:pPr>
        <w:ind w:firstLine="0"/>
        <w:jc w:val="left"/>
        <w:rPr>
          <w:sz w:val="40"/>
          <w:szCs w:val="40"/>
        </w:rPr>
      </w:pPr>
      <w:r>
        <w:rPr>
          <w:noProof/>
          <w:sz w:val="40"/>
          <w:szCs w:val="40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289.15pt;margin-top:41.65pt;width:224.6pt;height:46.5pt;z-index:251677696">
            <v:textbox>
              <w:txbxContent>
                <w:p w:rsidR="00213E90" w:rsidRPr="006E7ECA" w:rsidRDefault="00213E90" w:rsidP="00213E90">
                  <w:pPr>
                    <w:ind w:firstLine="0"/>
                    <w:rPr>
                      <w:sz w:val="28"/>
                      <w:szCs w:val="28"/>
                    </w:rPr>
                  </w:pPr>
                  <w:r w:rsidRPr="006E7ECA">
                    <w:rPr>
                      <w:sz w:val="28"/>
                      <w:szCs w:val="28"/>
                    </w:rPr>
                    <w:t xml:space="preserve">Par exemple, la distance AB est égale </w:t>
                  </w:r>
                  <w:proofErr w:type="gramStart"/>
                  <w:r w:rsidRPr="006E7ECA">
                    <w:rPr>
                      <w:sz w:val="28"/>
                      <w:szCs w:val="28"/>
                    </w:rPr>
                    <w:t xml:space="preserve">à </w:t>
                  </w:r>
                  <m:oMath>
                    <w:proofErr w:type="gramEnd"/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3+2=5</m:t>
                    </m:r>
                  </m:oMath>
                  <w:r w:rsidRPr="006E7ECA">
                    <w:rPr>
                      <w:rFonts w:eastAsiaTheme="minorEastAsia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sz w:val="40"/>
          <w:szCs w:val="40"/>
          <w:lang w:eastAsia="fr-FR"/>
        </w:rPr>
        <w:pict>
          <v:shape id="_x0000_s1041" type="#_x0000_t32" style="position:absolute;margin-left:22.9pt;margin-top:73.9pt;width:42.75pt;height:1.5pt;z-index:251674624" o:connectortype="straight" strokecolor="red" strokeweight="3.25pt">
            <v:stroke endarrow="block"/>
          </v:shape>
        </w:pict>
      </w:r>
      <w:r>
        <w:rPr>
          <w:noProof/>
          <w:sz w:val="40"/>
          <w:szCs w:val="40"/>
          <w:lang w:eastAsia="fr-FR"/>
        </w:rPr>
        <w:pict>
          <v:shape id="_x0000_s1043" type="#_x0000_t32" style="position:absolute;margin-left:65.65pt;margin-top:33.4pt;width:18pt;height:0;z-index:251676672" o:connectortype="straight" strokecolor="red" strokeweight="3.25pt">
            <v:stroke endarrow="block"/>
          </v:shape>
        </w:pict>
      </w:r>
      <w:r>
        <w:rPr>
          <w:noProof/>
          <w:sz w:val="40"/>
          <w:szCs w:val="40"/>
          <w:lang w:eastAsia="fr-FR"/>
        </w:rPr>
        <w:pict>
          <v:shape id="_x0000_s1042" type="#_x0000_t32" style="position:absolute;margin-left:65.65pt;margin-top:33.4pt;width:0;height:40.5pt;flip:y;z-index:251675648" o:connectortype="straight" strokecolor="red" strokeweight="3.25pt">
            <v:stroke endarrow="block"/>
          </v:shape>
        </w:pict>
      </w:r>
      <w:r w:rsidR="00EE3075" w:rsidRPr="00EE3075">
        <w:rPr>
          <w:noProof/>
          <w:sz w:val="40"/>
          <w:szCs w:val="40"/>
          <w:lang w:eastAsia="fr-FR"/>
        </w:rPr>
        <w:drawing>
          <wp:inline distT="0" distB="0" distL="0" distR="0">
            <wp:extent cx="3184518" cy="2438400"/>
            <wp:effectExtent l="19050" t="0" r="0" b="0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18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577" w:rsidRDefault="00830577" w:rsidP="00EE3075">
      <w:pPr>
        <w:ind w:firstLine="0"/>
        <w:jc w:val="center"/>
        <w:rPr>
          <w:b/>
          <w:sz w:val="30"/>
          <w:szCs w:val="30"/>
          <w:u w:val="single"/>
        </w:rPr>
      </w:pPr>
    </w:p>
    <w:p w:rsidR="00EE3075" w:rsidRPr="000070B7" w:rsidRDefault="00EE3075" w:rsidP="00EE3075">
      <w:pPr>
        <w:ind w:firstLine="0"/>
        <w:jc w:val="center"/>
        <w:rPr>
          <w:sz w:val="30"/>
          <w:szCs w:val="30"/>
        </w:rPr>
      </w:pPr>
      <w:r w:rsidRPr="000070B7">
        <w:rPr>
          <w:b/>
          <w:sz w:val="30"/>
          <w:szCs w:val="30"/>
          <w:u w:val="single"/>
        </w:rPr>
        <w:t>Le problème posé</w:t>
      </w:r>
      <w:r w:rsidRPr="000070B7">
        <w:rPr>
          <w:sz w:val="30"/>
          <w:szCs w:val="30"/>
        </w:rPr>
        <w:t> </w:t>
      </w:r>
      <w:r w:rsidRPr="000070B7">
        <w:rPr>
          <w:b/>
          <w:sz w:val="30"/>
          <w:szCs w:val="30"/>
        </w:rPr>
        <w:t>:</w:t>
      </w:r>
    </w:p>
    <w:p w:rsidR="00EE3075" w:rsidRPr="000070B7" w:rsidRDefault="00EE3075" w:rsidP="00EE3075">
      <w:pPr>
        <w:ind w:firstLine="0"/>
        <w:rPr>
          <w:sz w:val="30"/>
          <w:szCs w:val="30"/>
        </w:rPr>
      </w:pPr>
      <w:r w:rsidRPr="000070B7">
        <w:rPr>
          <w:sz w:val="30"/>
          <w:szCs w:val="30"/>
        </w:rPr>
        <w:t>Les entrées de</w:t>
      </w:r>
      <w:r w:rsidR="0061657E">
        <w:rPr>
          <w:sz w:val="30"/>
          <w:szCs w:val="30"/>
        </w:rPr>
        <w:t>s</w:t>
      </w:r>
      <w:r w:rsidRPr="000070B7">
        <w:rPr>
          <w:sz w:val="30"/>
          <w:szCs w:val="30"/>
        </w:rPr>
        <w:t xml:space="preserve"> cinq </w:t>
      </w:r>
      <w:r w:rsidR="0061657E">
        <w:rPr>
          <w:sz w:val="30"/>
          <w:szCs w:val="30"/>
        </w:rPr>
        <w:t>centres</w:t>
      </w:r>
      <w:r w:rsidRPr="000070B7">
        <w:rPr>
          <w:sz w:val="30"/>
          <w:szCs w:val="30"/>
        </w:rPr>
        <w:t xml:space="preserve"> universitaires  sont représentées par les points A</w:t>
      </w:r>
      <w:proofErr w:type="gramStart"/>
      <w:r w:rsidRPr="000070B7">
        <w:rPr>
          <w:sz w:val="30"/>
          <w:szCs w:val="30"/>
        </w:rPr>
        <w:t>,B,C,D</w:t>
      </w:r>
      <w:proofErr w:type="gramEnd"/>
      <w:r w:rsidRPr="000070B7">
        <w:rPr>
          <w:sz w:val="30"/>
          <w:szCs w:val="30"/>
        </w:rPr>
        <w:t xml:space="preserve"> et E sur le quadrillage ci-dessus. </w:t>
      </w:r>
      <w:r w:rsidR="000070B7" w:rsidRPr="000070B7">
        <w:rPr>
          <w:sz w:val="30"/>
          <w:szCs w:val="30"/>
        </w:rPr>
        <w:t xml:space="preserve">Les urbanistes de la ville veulent </w:t>
      </w:r>
      <w:r w:rsidRPr="000070B7">
        <w:rPr>
          <w:sz w:val="30"/>
          <w:szCs w:val="30"/>
        </w:rPr>
        <w:t xml:space="preserve"> installer une bibliothèque universitaire (entrée au nœud d’un quadrillage)  telle que la somme des distances aux cinq centres soit la plus petite possible. </w:t>
      </w:r>
    </w:p>
    <w:p w:rsidR="00EE3075" w:rsidRDefault="000070B7" w:rsidP="00415A91">
      <w:pPr>
        <w:ind w:firstLine="0"/>
        <w:rPr>
          <w:b/>
          <w:sz w:val="30"/>
          <w:szCs w:val="30"/>
        </w:rPr>
      </w:pPr>
      <w:r w:rsidRPr="006E7ECA">
        <w:rPr>
          <w:b/>
          <w:sz w:val="30"/>
          <w:szCs w:val="30"/>
        </w:rPr>
        <w:t>Déterminer l’emplacement de la future bibliothèque universitaire.</w:t>
      </w:r>
    </w:p>
    <w:p w:rsidR="00F138A0" w:rsidRDefault="00F138A0" w:rsidP="00415A91">
      <w:pPr>
        <w:ind w:firstLine="0"/>
        <w:rPr>
          <w:b/>
          <w:sz w:val="30"/>
          <w:szCs w:val="30"/>
        </w:rPr>
      </w:pPr>
    </w:p>
    <w:p w:rsidR="00F138A0" w:rsidRDefault="00F138A0" w:rsidP="00415A91">
      <w:pPr>
        <w:ind w:firstLine="0"/>
        <w:rPr>
          <w:b/>
          <w:sz w:val="30"/>
          <w:szCs w:val="30"/>
        </w:rPr>
      </w:pPr>
      <w:r w:rsidRPr="00F138A0">
        <w:rPr>
          <w:b/>
          <w:sz w:val="30"/>
          <w:szCs w:val="30"/>
          <w:u w:val="single"/>
        </w:rPr>
        <w:t>Contexte :</w:t>
      </w:r>
      <w:r>
        <w:rPr>
          <w:b/>
          <w:sz w:val="30"/>
          <w:szCs w:val="30"/>
        </w:rPr>
        <w:t xml:space="preserve"> recherche débutée en classe, en groupes puis travail à terminer sous forme de devoir maison.</w:t>
      </w:r>
      <w:r w:rsidR="0059572B">
        <w:rPr>
          <w:b/>
          <w:sz w:val="30"/>
          <w:szCs w:val="30"/>
        </w:rPr>
        <w:t xml:space="preserve"> Une narration de recherche est demandée.</w:t>
      </w:r>
    </w:p>
    <w:p w:rsidR="00F138A0" w:rsidRDefault="00F138A0" w:rsidP="00415A91">
      <w:pPr>
        <w:ind w:firstLine="0"/>
        <w:rPr>
          <w:b/>
          <w:sz w:val="30"/>
          <w:szCs w:val="30"/>
        </w:rPr>
      </w:pPr>
    </w:p>
    <w:p w:rsidR="00F138A0" w:rsidRPr="00665989" w:rsidRDefault="00F138A0" w:rsidP="00415A91">
      <w:pPr>
        <w:ind w:firstLine="0"/>
        <w:rPr>
          <w:b/>
          <w:sz w:val="30"/>
          <w:szCs w:val="30"/>
          <w:u w:val="single"/>
        </w:rPr>
      </w:pPr>
      <w:r w:rsidRPr="00665989">
        <w:rPr>
          <w:b/>
          <w:sz w:val="30"/>
          <w:szCs w:val="30"/>
          <w:u w:val="single"/>
        </w:rPr>
        <w:t>Des exemples de production</w:t>
      </w:r>
      <w:r w:rsidR="00850D6A">
        <w:rPr>
          <w:b/>
          <w:sz w:val="30"/>
          <w:szCs w:val="30"/>
          <w:u w:val="single"/>
        </w:rPr>
        <w:t>s</w:t>
      </w:r>
      <w:r w:rsidRPr="00665989">
        <w:rPr>
          <w:b/>
          <w:sz w:val="30"/>
          <w:szCs w:val="30"/>
          <w:u w:val="single"/>
        </w:rPr>
        <w:t> :</w:t>
      </w:r>
    </w:p>
    <w:p w:rsidR="00F138A0" w:rsidRDefault="00F365A3" w:rsidP="00F365A3">
      <w:pPr>
        <w:pStyle w:val="Paragraphedeliste"/>
        <w:numPr>
          <w:ilvl w:val="0"/>
          <w:numId w:val="1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t>Démarche « exhaustive »</w:t>
      </w:r>
      <w:r w:rsidR="0006154B">
        <w:rPr>
          <w:b/>
          <w:sz w:val="30"/>
          <w:szCs w:val="30"/>
        </w:rPr>
        <w:t> :</w:t>
      </w:r>
    </w:p>
    <w:p w:rsidR="00F365A3" w:rsidRPr="00F365A3" w:rsidRDefault="0058622F" w:rsidP="00F365A3">
      <w:pPr>
        <w:pStyle w:val="Paragraphedeliste"/>
        <w:ind w:firstLine="0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pict>
          <v:oval id="_x0000_s1046" style="position:absolute;left:0;text-align:left;margin-left:33.75pt;margin-top:58.15pt;width:351.75pt;height:51pt;z-index:251679744" strokecolor="red" strokeweight="3pt">
            <v:fill opacity="0"/>
          </v:oval>
        </w:pict>
      </w:r>
      <w:r>
        <w:rPr>
          <w:b/>
          <w:noProof/>
          <w:sz w:val="30"/>
          <w:szCs w:val="30"/>
          <w:lang w:eastAsia="fr-FR"/>
        </w:rPr>
        <w:pict>
          <v:oval id="_x0000_s1045" style="position:absolute;left:0;text-align:left;margin-left:2.25pt;margin-top:163pt;width:342pt;height:56.25pt;z-index:251678720" strokecolor="red" strokeweight="3pt">
            <v:fill opacity="0"/>
          </v:oval>
        </w:pict>
      </w:r>
      <w:r w:rsidR="003B63F5"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4561524" cy="5810250"/>
            <wp:effectExtent l="19050" t="0" r="0" b="0"/>
            <wp:docPr id="10" name="Image 10" descr="C:\Users\BOUSSEYROUX\Documents\Mes numérisations\Numériser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OUSSEYROUX\Documents\Mes numérisations\Numériser05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524" cy="581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8A0" w:rsidRDefault="0058622F" w:rsidP="00415A91">
      <w:pPr>
        <w:ind w:firstLine="0"/>
        <w:rPr>
          <w:b/>
          <w:sz w:val="30"/>
          <w:szCs w:val="30"/>
        </w:rPr>
      </w:pPr>
      <w:hyperlink r:id="rId8" w:history="1">
        <w:r w:rsidR="003B63F5" w:rsidRPr="00010825">
          <w:rPr>
            <w:rStyle w:val="Lienhypertexte"/>
            <w:b/>
            <w:sz w:val="30"/>
            <w:szCs w:val="30"/>
          </w:rPr>
          <w:t xml:space="preserve">Conjecture </w:t>
        </w:r>
        <w:proofErr w:type="spellStart"/>
        <w:r w:rsidR="003B63F5" w:rsidRPr="00010825">
          <w:rPr>
            <w:rStyle w:val="Lienhypertexte"/>
            <w:b/>
            <w:sz w:val="30"/>
            <w:szCs w:val="30"/>
          </w:rPr>
          <w:t>GeoGebra</w:t>
        </w:r>
        <w:proofErr w:type="spellEnd"/>
      </w:hyperlink>
    </w:p>
    <w:p w:rsidR="003B63F5" w:rsidRDefault="003B63F5" w:rsidP="00415A91">
      <w:pPr>
        <w:ind w:firstLine="0"/>
        <w:rPr>
          <w:b/>
          <w:sz w:val="30"/>
          <w:szCs w:val="30"/>
        </w:rPr>
      </w:pPr>
    </w:p>
    <w:p w:rsidR="0059572B" w:rsidRDefault="0059572B" w:rsidP="00415A91">
      <w:pPr>
        <w:ind w:firstLine="0"/>
        <w:rPr>
          <w:b/>
          <w:sz w:val="30"/>
          <w:szCs w:val="30"/>
        </w:rPr>
      </w:pPr>
    </w:p>
    <w:p w:rsidR="00665989" w:rsidRDefault="00665989" w:rsidP="00415A91">
      <w:pPr>
        <w:ind w:firstLine="0"/>
        <w:rPr>
          <w:b/>
          <w:sz w:val="30"/>
          <w:szCs w:val="30"/>
        </w:rPr>
      </w:pPr>
    </w:p>
    <w:p w:rsidR="00665989" w:rsidRDefault="0011531D" w:rsidP="0011531D">
      <w:pPr>
        <w:pStyle w:val="Paragraphedeliste"/>
        <w:numPr>
          <w:ilvl w:val="0"/>
          <w:numId w:val="1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Démarche algorithmique :</w:t>
      </w:r>
    </w:p>
    <w:p w:rsidR="00361A7A" w:rsidRDefault="0058622F" w:rsidP="00361A7A">
      <w:pPr>
        <w:pStyle w:val="Paragraphedeliste"/>
        <w:ind w:firstLine="0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pict>
          <v:oval id="_x0000_s1047" style="position:absolute;left:0;text-align:left;margin-left:368.25pt;margin-top:19.9pt;width:2in;height:36.75pt;z-index:251680768" strokecolor="red" strokeweight="3pt">
            <v:fill opacity="0"/>
          </v:oval>
        </w:pict>
      </w:r>
      <w:r w:rsidR="00361A7A"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6457950" cy="3562350"/>
            <wp:effectExtent l="19050" t="0" r="0" b="0"/>
            <wp:docPr id="11" name="Image 11" descr="C:\Users\BOUSSEYROUX\Documents\Mes numérisations\Numériser0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OUSSEYROUX\Documents\Mes numérisations\Numériser05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0BB" w:rsidRDefault="0058622F" w:rsidP="00186D4F">
      <w:pPr>
        <w:pStyle w:val="Paragraphedeliste"/>
        <w:ind w:left="1276" w:firstLine="0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pict>
          <v:oval id="_x0000_s1048" style="position:absolute;left:0;text-align:left;margin-left:33pt;margin-top:85.9pt;width:459pt;height:121.5pt;z-index:251681792" strokecolor="red" strokeweight="3pt">
            <v:fill opacity="0"/>
          </v:oval>
        </w:pict>
      </w:r>
      <w:r w:rsidR="00186D4F"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5219700" cy="4773713"/>
            <wp:effectExtent l="19050" t="0" r="0" b="0"/>
            <wp:docPr id="13" name="Image 12" descr="C:\Users\BOUSSEYROUX\Documents\Mes numérisations\Numériser0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OUSSEYROUX\Documents\Mes numérisations\Numériser05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773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0686" w:rsidRDefault="0058622F" w:rsidP="00C20686">
      <w:pPr>
        <w:ind w:firstLine="0"/>
        <w:rPr>
          <w:b/>
          <w:sz w:val="30"/>
          <w:szCs w:val="30"/>
        </w:rPr>
      </w:pPr>
      <w:hyperlink r:id="rId11" w:history="1">
        <w:r w:rsidR="00C20686" w:rsidRPr="00010825">
          <w:rPr>
            <w:rStyle w:val="Lienhypertexte"/>
            <w:b/>
            <w:sz w:val="30"/>
            <w:szCs w:val="30"/>
          </w:rPr>
          <w:t>Algorithme de recherche exhaustive.</w:t>
        </w:r>
      </w:hyperlink>
    </w:p>
    <w:p w:rsidR="00C20686" w:rsidRDefault="00C113EB" w:rsidP="00C20686">
      <w:pPr>
        <w:ind w:firstLine="0"/>
        <w:rPr>
          <w:b/>
          <w:sz w:val="30"/>
          <w:szCs w:val="30"/>
        </w:rPr>
      </w:pPr>
      <w:hyperlink r:id="rId12" w:history="1">
        <w:r w:rsidR="00C20686" w:rsidRPr="00C113EB">
          <w:rPr>
            <w:rStyle w:val="Lienhypertexte"/>
            <w:b/>
            <w:sz w:val="30"/>
            <w:szCs w:val="30"/>
          </w:rPr>
          <w:t>Algorith</w:t>
        </w:r>
        <w:r w:rsidR="00C20686" w:rsidRPr="00C113EB">
          <w:rPr>
            <w:rStyle w:val="Lienhypertexte"/>
            <w:b/>
            <w:sz w:val="30"/>
            <w:szCs w:val="30"/>
          </w:rPr>
          <w:t>m</w:t>
        </w:r>
        <w:r w:rsidR="00C20686" w:rsidRPr="00C113EB">
          <w:rPr>
            <w:rStyle w:val="Lienhypertexte"/>
            <w:b/>
            <w:sz w:val="30"/>
            <w:szCs w:val="30"/>
          </w:rPr>
          <w:t>e avec tri.</w:t>
        </w:r>
      </w:hyperlink>
    </w:p>
    <w:p w:rsidR="00C20686" w:rsidRDefault="00C113EB" w:rsidP="00C20686">
      <w:pPr>
        <w:ind w:firstLine="0"/>
        <w:rPr>
          <w:b/>
          <w:sz w:val="30"/>
          <w:szCs w:val="30"/>
        </w:rPr>
      </w:pPr>
      <w:hyperlink r:id="rId13" w:history="1">
        <w:r w:rsidR="00C20686" w:rsidRPr="00C113EB">
          <w:rPr>
            <w:rStyle w:val="Lienhypertexte"/>
            <w:b/>
            <w:sz w:val="30"/>
            <w:szCs w:val="30"/>
          </w:rPr>
          <w:t>Algorithme a</w:t>
        </w:r>
        <w:r w:rsidR="00C20686" w:rsidRPr="00C113EB">
          <w:rPr>
            <w:rStyle w:val="Lienhypertexte"/>
            <w:b/>
            <w:sz w:val="30"/>
            <w:szCs w:val="30"/>
          </w:rPr>
          <w:t>v</w:t>
        </w:r>
        <w:r w:rsidR="00C20686" w:rsidRPr="00C113EB">
          <w:rPr>
            <w:rStyle w:val="Lienhypertexte"/>
            <w:b/>
            <w:sz w:val="30"/>
            <w:szCs w:val="30"/>
          </w:rPr>
          <w:t>ec tri+graphe.</w:t>
        </w:r>
      </w:hyperlink>
    </w:p>
    <w:p w:rsidR="0052608B" w:rsidRDefault="0052608B" w:rsidP="00C20686">
      <w:pPr>
        <w:ind w:firstLine="0"/>
        <w:rPr>
          <w:b/>
          <w:sz w:val="30"/>
          <w:szCs w:val="30"/>
        </w:rPr>
      </w:pPr>
    </w:p>
    <w:p w:rsidR="0052608B" w:rsidRPr="00C20686" w:rsidRDefault="0052608B" w:rsidP="00C20686">
      <w:pPr>
        <w:ind w:firstLine="0"/>
        <w:rPr>
          <w:b/>
          <w:sz w:val="30"/>
          <w:szCs w:val="30"/>
        </w:rPr>
      </w:pPr>
    </w:p>
    <w:p w:rsidR="004770BB" w:rsidRDefault="00186D4F" w:rsidP="00186D4F">
      <w:pPr>
        <w:pStyle w:val="Paragraphedeliste"/>
        <w:numPr>
          <w:ilvl w:val="0"/>
          <w:numId w:val="1"/>
        </w:numPr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Démarche « fonctionnelle »</w:t>
      </w:r>
      <w:r w:rsidR="00C20686">
        <w:rPr>
          <w:b/>
          <w:sz w:val="30"/>
          <w:szCs w:val="30"/>
        </w:rPr>
        <w:t> :</w:t>
      </w:r>
    </w:p>
    <w:p w:rsidR="00186D4F" w:rsidRDefault="0058622F" w:rsidP="00186D4F">
      <w:pPr>
        <w:pStyle w:val="Paragraphedeliste"/>
        <w:ind w:firstLine="0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pict>
          <v:oval id="_x0000_s1049" style="position:absolute;left:0;text-align:left;margin-left:243pt;margin-top:294.25pt;width:154.5pt;height:63.75pt;z-index:251682816" strokecolor="red" strokeweight="3.25pt">
            <v:fill opacity="0"/>
          </v:oval>
        </w:pict>
      </w:r>
      <w:r w:rsidR="007179D9"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5305425" cy="4540607"/>
            <wp:effectExtent l="19050" t="0" r="9525" b="0"/>
            <wp:docPr id="14" name="Image 13" descr="C:\Users\BOUSSEYROUX\Documents\Mes numérisations\Numériser0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OUSSEYROUX\Documents\Mes numérisations\Numériser05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54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79D9" w:rsidRDefault="0058622F" w:rsidP="00186D4F">
      <w:pPr>
        <w:pStyle w:val="Paragraphedeliste"/>
        <w:ind w:firstLine="0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pict>
          <v:oval id="_x0000_s1050" style="position:absolute;left:0;text-align:left;margin-left:39.75pt;margin-top:127.35pt;width:357.75pt;height:100.5pt;z-index:251683840" strokecolor="red" strokeweight="3pt">
            <v:fill opacity="0"/>
          </v:oval>
        </w:pict>
      </w:r>
      <w:r w:rsidR="007179D9"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4676775" cy="4595118"/>
            <wp:effectExtent l="19050" t="0" r="9525" b="0"/>
            <wp:docPr id="15" name="Image 14" descr="C:\Users\BOUSSEYROUX\Documents\Mes numérisations\Numériser0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BOUSSEYROUX\Documents\Mes numérisations\Numériser05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464" cy="459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D4F" w:rsidRPr="0011531D" w:rsidRDefault="002B2C87" w:rsidP="00361A7A">
      <w:pPr>
        <w:pStyle w:val="Paragraphedeliste"/>
        <w:ind w:firstLine="0"/>
        <w:rPr>
          <w:b/>
          <w:sz w:val="30"/>
          <w:szCs w:val="30"/>
        </w:rPr>
      </w:pPr>
      <w:hyperlink r:id="rId16" w:history="1">
        <w:r w:rsidR="008E5DF4" w:rsidRPr="002B2C87">
          <w:rPr>
            <w:rStyle w:val="Lienhypertexte"/>
            <w:b/>
            <w:sz w:val="30"/>
            <w:szCs w:val="30"/>
          </w:rPr>
          <w:t>Graphe fon</w:t>
        </w:r>
        <w:r w:rsidR="008E5DF4" w:rsidRPr="002B2C87">
          <w:rPr>
            <w:rStyle w:val="Lienhypertexte"/>
            <w:b/>
            <w:sz w:val="30"/>
            <w:szCs w:val="30"/>
          </w:rPr>
          <w:t>c</w:t>
        </w:r>
        <w:r w:rsidR="008E5DF4" w:rsidRPr="002B2C87">
          <w:rPr>
            <w:rStyle w:val="Lienhypertexte"/>
            <w:b/>
            <w:sz w:val="30"/>
            <w:szCs w:val="30"/>
          </w:rPr>
          <w:t>tions f et g</w:t>
        </w:r>
      </w:hyperlink>
    </w:p>
    <w:sectPr w:rsidR="00186D4F" w:rsidRPr="0011531D" w:rsidSect="002E7FD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BC69C4"/>
    <w:multiLevelType w:val="hybridMultilevel"/>
    <w:tmpl w:val="180CE6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15A91"/>
    <w:rsid w:val="000070B7"/>
    <w:rsid w:val="00010825"/>
    <w:rsid w:val="00010F59"/>
    <w:rsid w:val="00016142"/>
    <w:rsid w:val="0006154B"/>
    <w:rsid w:val="00075297"/>
    <w:rsid w:val="0011531D"/>
    <w:rsid w:val="001579D9"/>
    <w:rsid w:val="00186D4F"/>
    <w:rsid w:val="00197156"/>
    <w:rsid w:val="00213E90"/>
    <w:rsid w:val="00281488"/>
    <w:rsid w:val="002B2C87"/>
    <w:rsid w:val="002B3E7B"/>
    <w:rsid w:val="002E7FD8"/>
    <w:rsid w:val="00351A9C"/>
    <w:rsid w:val="00361A7A"/>
    <w:rsid w:val="003B63F5"/>
    <w:rsid w:val="003D1BE1"/>
    <w:rsid w:val="003D758C"/>
    <w:rsid w:val="003F07D0"/>
    <w:rsid w:val="00415A91"/>
    <w:rsid w:val="0042584A"/>
    <w:rsid w:val="004770BB"/>
    <w:rsid w:val="00497F97"/>
    <w:rsid w:val="0052608B"/>
    <w:rsid w:val="0058622F"/>
    <w:rsid w:val="0059572B"/>
    <w:rsid w:val="00595938"/>
    <w:rsid w:val="005D7A38"/>
    <w:rsid w:val="0061657E"/>
    <w:rsid w:val="00620DD6"/>
    <w:rsid w:val="0063023A"/>
    <w:rsid w:val="00665989"/>
    <w:rsid w:val="006E7ECA"/>
    <w:rsid w:val="007179D9"/>
    <w:rsid w:val="007A2DCC"/>
    <w:rsid w:val="007F1119"/>
    <w:rsid w:val="00830577"/>
    <w:rsid w:val="00850D6A"/>
    <w:rsid w:val="008806C2"/>
    <w:rsid w:val="008956E1"/>
    <w:rsid w:val="008E5DF4"/>
    <w:rsid w:val="00980226"/>
    <w:rsid w:val="009E76AA"/>
    <w:rsid w:val="00A35A6F"/>
    <w:rsid w:val="00A57BFA"/>
    <w:rsid w:val="00C113EB"/>
    <w:rsid w:val="00C20686"/>
    <w:rsid w:val="00C911C0"/>
    <w:rsid w:val="00CB32DE"/>
    <w:rsid w:val="00D32F7E"/>
    <w:rsid w:val="00DA7829"/>
    <w:rsid w:val="00EE3075"/>
    <w:rsid w:val="00EE640E"/>
    <w:rsid w:val="00F138A0"/>
    <w:rsid w:val="00F365A3"/>
    <w:rsid w:val="00FD0353"/>
    <w:rsid w:val="00FD6B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7" type="connector" idref="#_x0000_s1040"/>
        <o:r id="V:Rule8" type="connector" idref="#_x0000_s1043"/>
        <o:r id="V:Rule9" type="connector" idref="#_x0000_s1041"/>
        <o:r id="V:Rule10" type="connector" idref="#_x0000_s1042"/>
        <o:r id="V:Rule11" type="connector" idref="#_x0000_s1039"/>
        <o:r id="V:Rule12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6B6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15A9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15A9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415A9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basedOn w:val="Policepardfaut"/>
    <w:uiPriority w:val="99"/>
    <w:semiHidden/>
    <w:rsid w:val="00213E90"/>
    <w:rPr>
      <w:color w:val="808080"/>
    </w:rPr>
  </w:style>
  <w:style w:type="paragraph" w:styleId="Paragraphedeliste">
    <w:name w:val="List Paragraph"/>
    <w:basedOn w:val="Normal"/>
    <w:uiPriority w:val="34"/>
    <w:qFormat/>
    <w:rsid w:val="00F365A3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06154B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01082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ohannesburg_exhaustif.ggb" TargetMode="External"/><Relationship Id="rId13" Type="http://schemas.openxmlformats.org/officeDocument/2006/relationships/hyperlink" Target="Johannesburg_tri_graphe.alg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johannesburg_tri.alg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courbe%20va%20johannesburg.ggb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johannesburg_exhaustif.ggb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4</Pages>
  <Words>228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BOUSSEYROUX</dc:creator>
  <cp:lastModifiedBy>BOUSSEYROUX</cp:lastModifiedBy>
  <cp:revision>48</cp:revision>
  <dcterms:created xsi:type="dcterms:W3CDTF">2013-12-07T13:47:00Z</dcterms:created>
  <dcterms:modified xsi:type="dcterms:W3CDTF">2013-12-07T19:57:00Z</dcterms:modified>
</cp:coreProperties>
</file>