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550"/>
      </w:tblGrid>
      <w:tr w:rsidR="009D6252" w:rsidRPr="00E74607" w:rsidTr="00AF65AF">
        <w:tc>
          <w:tcPr>
            <w:tcW w:w="3794" w:type="dxa"/>
          </w:tcPr>
          <w:p w:rsidR="000C29F7" w:rsidRPr="00E74607" w:rsidRDefault="000C29F7" w:rsidP="00AF65AF">
            <w:pPr>
              <w:rPr>
                <w:noProof/>
                <w:color w:val="000000" w:themeColor="text1"/>
                <w:lang w:eastAsia="fr-FR"/>
              </w:rPr>
            </w:pPr>
          </w:p>
          <w:p w:rsidR="009D6252" w:rsidRPr="00E74607" w:rsidRDefault="00A7596E" w:rsidP="00AF65AF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340864" cy="2700528"/>
                  <wp:effectExtent l="0" t="0" r="254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D_2017_logo_academie_Lyon_MEN-10-201607-98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270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252" w:rsidRPr="00E74607" w:rsidRDefault="009D6252" w:rsidP="00AF65AF">
            <w:pPr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rPr>
                <w:color w:val="000000" w:themeColor="text1"/>
              </w:rPr>
            </w:pPr>
          </w:p>
        </w:tc>
        <w:tc>
          <w:tcPr>
            <w:tcW w:w="6550" w:type="dxa"/>
            <w:vAlign w:val="center"/>
          </w:tcPr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A7596E" w:rsidRDefault="009D6252" w:rsidP="00A7596E">
            <w:pPr>
              <w:jc w:val="center"/>
              <w:rPr>
                <w:b/>
                <w:color w:val="000000" w:themeColor="text1"/>
                <w:sz w:val="48"/>
              </w:rPr>
            </w:pPr>
            <w:r w:rsidRPr="00E74607">
              <w:rPr>
                <w:b/>
                <w:color w:val="000000" w:themeColor="text1"/>
                <w:sz w:val="48"/>
              </w:rPr>
              <w:t>Olympiades inter-académiques de</w:t>
            </w:r>
            <w:r w:rsidR="00A7596E">
              <w:rPr>
                <w:b/>
                <w:color w:val="000000" w:themeColor="text1"/>
                <w:sz w:val="48"/>
              </w:rPr>
              <w:t xml:space="preserve"> </w:t>
            </w:r>
            <w:r w:rsidRPr="00E74607">
              <w:rPr>
                <w:b/>
                <w:color w:val="000000" w:themeColor="text1"/>
                <w:sz w:val="48"/>
              </w:rPr>
              <w:t>mathématiques</w:t>
            </w: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</w:tc>
      </w:tr>
    </w:tbl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Classes de quatrième</w:t>
      </w: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72"/>
        </w:rPr>
        <w:t xml:space="preserve">Concours René </w:t>
      </w:r>
      <w:proofErr w:type="spellStart"/>
      <w:r w:rsidRPr="00E74607">
        <w:rPr>
          <w:b/>
          <w:color w:val="000000" w:themeColor="text1"/>
          <w:sz w:val="72"/>
        </w:rPr>
        <w:t>Merckhoffer</w:t>
      </w:r>
      <w:proofErr w:type="spellEnd"/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Mardi 2</w:t>
      </w:r>
      <w:r w:rsidR="000C29F7" w:rsidRPr="00E74607">
        <w:rPr>
          <w:b/>
          <w:color w:val="000000" w:themeColor="text1"/>
          <w:sz w:val="44"/>
        </w:rPr>
        <w:t>7</w:t>
      </w:r>
      <w:r w:rsidRPr="00E74607">
        <w:rPr>
          <w:b/>
          <w:color w:val="000000" w:themeColor="text1"/>
          <w:sz w:val="44"/>
        </w:rPr>
        <w:t xml:space="preserve"> mars 201</w:t>
      </w:r>
      <w:r w:rsidR="000C29F7" w:rsidRPr="00E74607">
        <w:rPr>
          <w:b/>
          <w:color w:val="000000" w:themeColor="text1"/>
          <w:sz w:val="44"/>
        </w:rPr>
        <w:t>8</w:t>
      </w:r>
    </w:p>
    <w:p w:rsidR="009D6252" w:rsidRPr="00E74607" w:rsidRDefault="009D6252" w:rsidP="009D6252">
      <w:pPr>
        <w:spacing w:after="200"/>
        <w:rPr>
          <w:color w:val="000000" w:themeColor="text1"/>
        </w:rPr>
      </w:pP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Durée de l’épreuve : 2 heures</w:t>
      </w: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Les calculatrices et le matériel de géométrie sont autorisés.</w:t>
      </w:r>
    </w:p>
    <w:p w:rsidR="009D6252" w:rsidRDefault="009D6252" w:rsidP="009D6252">
      <w:pPr>
        <w:rPr>
          <w:color w:val="000000" w:themeColor="text1"/>
        </w:rPr>
      </w:pPr>
    </w:p>
    <w:p w:rsidR="007F6758" w:rsidRPr="00E74607" w:rsidRDefault="007F6758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A7596E" w:rsidP="007F6758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>
            <wp:extent cx="1819275" cy="7620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758">
        <w:rPr>
          <w:color w:val="000000" w:themeColor="text1"/>
        </w:rPr>
        <w:tab/>
      </w:r>
      <w:r w:rsidR="007F6758">
        <w:rPr>
          <w:noProof/>
          <w:lang w:eastAsia="fr-FR"/>
        </w:rPr>
        <w:drawing>
          <wp:inline distT="0" distB="0" distL="0" distR="0" wp14:anchorId="0EE707B2" wp14:editId="501EF734">
            <wp:extent cx="1921213" cy="752475"/>
            <wp:effectExtent l="0" t="0" r="3175" b="0"/>
            <wp:docPr id="11" name="Image 11" descr="Résultat de recherche d'images pour &quot;anima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nimath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00" cy="7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52" w:rsidRPr="00E74607" w:rsidRDefault="009D6252" w:rsidP="009D6252">
      <w:pPr>
        <w:rPr>
          <w:color w:val="000000" w:themeColor="text1"/>
        </w:rPr>
      </w:pPr>
    </w:p>
    <w:p w:rsidR="009D6252" w:rsidRDefault="007F6758" w:rsidP="007F6758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0D4EF5D8" wp14:editId="293A1CD6">
            <wp:extent cx="2183070" cy="666750"/>
            <wp:effectExtent l="0" t="0" r="825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50" cy="68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noProof/>
          <w:lang w:eastAsia="fr-FR"/>
        </w:rPr>
        <w:drawing>
          <wp:inline distT="0" distB="0" distL="0" distR="0">
            <wp:extent cx="1333500" cy="404928"/>
            <wp:effectExtent l="0" t="0" r="0" b="0"/>
            <wp:docPr id="17" name="Image 17" descr="Résultat de recherche d'images pour &quot;casio calculatric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casio calculatrice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73" cy="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96E" w:rsidRDefault="00A7596E" w:rsidP="009D6252">
      <w:pPr>
        <w:rPr>
          <w:color w:val="000000" w:themeColor="text1"/>
        </w:rPr>
      </w:pPr>
    </w:p>
    <w:p w:rsidR="007F6758" w:rsidRPr="00E74607" w:rsidRDefault="007F6758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324DF6" w:rsidRPr="00A7596E" w:rsidRDefault="009D6252" w:rsidP="00736137">
      <w:pPr>
        <w:jc w:val="both"/>
        <w:rPr>
          <w:color w:val="000000" w:themeColor="text1"/>
          <w:sz w:val="24"/>
        </w:rPr>
      </w:pPr>
      <w:r w:rsidRPr="00E74607">
        <w:rPr>
          <w:color w:val="000000" w:themeColor="text1"/>
          <w:sz w:val="24"/>
        </w:rPr>
        <w:t>Les quatre exercices sont à traiter. Les candidats sont invités à faire figurer sur les copies les traces de leurs recherches et les résultats, même partiels, auxquels ils sont parvenus.</w:t>
      </w:r>
    </w:p>
    <w:p w:rsidR="007F6758" w:rsidRDefault="007F6758" w:rsidP="00AC1FCC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165258" w:rsidRDefault="00165258" w:rsidP="00AC1FCC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AC1FCC" w:rsidRPr="00E74607" w:rsidRDefault="00AC1FCC" w:rsidP="00AC1FCC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E74607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Exercice 1</w:t>
      </w:r>
    </w:p>
    <w:p w:rsidR="008B63D0" w:rsidRPr="00E74607" w:rsidRDefault="00E977B1" w:rsidP="00AC1FCC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E74607">
        <w:rPr>
          <w:rFonts w:ascii="Arial" w:hAnsi="Arial" w:cs="Arial"/>
          <w:b/>
          <w:color w:val="000000" w:themeColor="text1"/>
          <w:sz w:val="28"/>
          <w:szCs w:val="24"/>
        </w:rPr>
        <w:t>Développement décimal</w:t>
      </w:r>
    </w:p>
    <w:p w:rsidR="00C53681" w:rsidRPr="00E74607" w:rsidRDefault="00C53681" w:rsidP="00C5368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</w:rPr>
      </w:pPr>
    </w:p>
    <w:p w:rsidR="00623AF0" w:rsidRPr="00E74607" w:rsidRDefault="00C53681" w:rsidP="00623AF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1. </w:t>
      </w:r>
      <w:r w:rsidR="00623AF0" w:rsidRPr="00E74607">
        <w:rPr>
          <w:rFonts w:ascii="Arial" w:hAnsi="Arial" w:cs="Arial"/>
          <w:color w:val="000000" w:themeColor="text1"/>
        </w:rPr>
        <w:t xml:space="preserve">Quand on effectue la division de </w:t>
      </w:r>
      <m:oMath>
        <m:r>
          <w:rPr>
            <w:rFonts w:ascii="Cambria Math" w:hAnsi="Cambria Math" w:cs="Arial"/>
            <w:color w:val="000000" w:themeColor="text1"/>
          </w:rPr>
          <m:t>28</m:t>
        </m:r>
      </m:oMath>
      <w:r w:rsidR="00623AF0" w:rsidRPr="00E74607">
        <w:rPr>
          <w:rFonts w:ascii="Arial" w:hAnsi="Arial" w:cs="Arial"/>
          <w:color w:val="000000" w:themeColor="text1"/>
        </w:rPr>
        <w:t xml:space="preserve"> par </w:t>
      </w:r>
      <m:oMath>
        <m:r>
          <w:rPr>
            <w:rFonts w:ascii="Cambria Math" w:hAnsi="Cambria Math" w:cs="Arial"/>
            <w:color w:val="000000" w:themeColor="text1"/>
          </w:rPr>
          <m:t>27</m:t>
        </m:r>
      </m:oMath>
      <w:r w:rsidR="00033B19" w:rsidRPr="00E74607">
        <w:rPr>
          <w:rFonts w:ascii="Arial" w:hAnsi="Arial" w:cs="Arial"/>
          <w:color w:val="000000" w:themeColor="text1"/>
        </w:rPr>
        <w:t>, on trouve</w:t>
      </w:r>
      <w:r w:rsidR="00623AF0" w:rsidRPr="00E74607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1,037037037037</m:t>
        </m:r>
      </m:oMath>
      <w:r w:rsidR="00623AF0" w:rsidRPr="00E74607">
        <w:rPr>
          <w:rFonts w:ascii="Arial" w:hAnsi="Arial" w:cs="Arial"/>
          <w:color w:val="000000" w:themeColor="text1"/>
        </w:rPr>
        <w:t>…</w:t>
      </w:r>
    </w:p>
    <w:p w:rsidR="00623AF0" w:rsidRPr="00E74607" w:rsidRDefault="00623AF0" w:rsidP="00623AF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La division posée permet d’obtenir une écriture décimale périodique illimitée du quotient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</w:rPr>
              <m:t>28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</w:rPr>
              <m:t>27</m:t>
            </m:r>
          </m:den>
        </m:f>
      </m:oMath>
      <w:r w:rsidRPr="00E74607">
        <w:rPr>
          <w:rFonts w:ascii="Arial" w:hAnsi="Arial" w:cs="Arial"/>
          <w:color w:val="000000" w:themeColor="text1"/>
        </w:rPr>
        <w:t>.</w:t>
      </w:r>
    </w:p>
    <w:p w:rsidR="00623AF0" w:rsidRPr="00E74607" w:rsidRDefault="00623AF0" w:rsidP="00623AF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La période de cette écriture est composée de trois chiffres (ici </w:t>
      </w:r>
      <m:oMath>
        <m:r>
          <w:rPr>
            <w:rFonts w:ascii="Cambria Math" w:hAnsi="Cambria Math" w:cs="Arial"/>
            <w:color w:val="000000" w:themeColor="text1"/>
          </w:rPr>
          <m:t>037</m:t>
        </m:r>
      </m:oMath>
      <w:r w:rsidRPr="00E74607">
        <w:rPr>
          <w:rFonts w:ascii="Arial" w:hAnsi="Arial" w:cs="Arial"/>
          <w:color w:val="000000" w:themeColor="text1"/>
        </w:rPr>
        <w:t xml:space="preserve">) qui se répètent. La </w:t>
      </w:r>
      <m:oMath>
        <m:r>
          <w:rPr>
            <w:rFonts w:ascii="Cambria Math" w:hAnsi="Cambria Math" w:cs="Arial"/>
            <w:color w:val="000000" w:themeColor="text1"/>
          </w:rPr>
          <m:t>5</m:t>
        </m:r>
      </m:oMath>
      <w:r w:rsidRPr="00E74607">
        <w:rPr>
          <w:rFonts w:ascii="Arial" w:hAnsi="Arial" w:cs="Arial"/>
          <w:color w:val="000000" w:themeColor="text1"/>
          <w:vertAlign w:val="superscript"/>
        </w:rPr>
        <w:t>e</w:t>
      </w:r>
      <w:r w:rsidRPr="00E74607">
        <w:rPr>
          <w:rFonts w:ascii="Arial" w:hAnsi="Arial" w:cs="Arial"/>
          <w:color w:val="000000" w:themeColor="text1"/>
        </w:rPr>
        <w:t xml:space="preserve"> décimale est </w:t>
      </w:r>
      <m:oMath>
        <m:r>
          <w:rPr>
            <w:rFonts w:ascii="Cambria Math" w:hAnsi="Cambria Math" w:cs="Arial"/>
            <w:color w:val="000000" w:themeColor="text1"/>
          </w:rPr>
          <m:t>3</m:t>
        </m:r>
      </m:oMath>
      <w:r w:rsidRPr="00E74607">
        <w:rPr>
          <w:rFonts w:ascii="Arial" w:hAnsi="Arial" w:cs="Arial"/>
          <w:color w:val="000000" w:themeColor="text1"/>
        </w:rPr>
        <w:t>.</w:t>
      </w:r>
    </w:p>
    <w:p w:rsidR="00C53681" w:rsidRPr="00E74607" w:rsidRDefault="00C53681" w:rsidP="00C536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Quelle est la </w:t>
      </w:r>
      <m:oMath>
        <m:r>
          <w:rPr>
            <w:rFonts w:ascii="Cambria Math" w:hAnsi="Cambria Math" w:cs="Arial"/>
            <w:color w:val="000000" w:themeColor="text1"/>
          </w:rPr>
          <m:t>52</m:t>
        </m:r>
      </m:oMath>
      <w:r w:rsidRPr="00E74607">
        <w:rPr>
          <w:rFonts w:ascii="Arial" w:hAnsi="Arial" w:cs="Arial"/>
          <w:color w:val="000000" w:themeColor="text1"/>
          <w:vertAlign w:val="superscript"/>
        </w:rPr>
        <w:t>e</w:t>
      </w:r>
      <w:r w:rsidRPr="00E74607">
        <w:rPr>
          <w:rFonts w:ascii="Arial" w:hAnsi="Arial" w:cs="Arial"/>
          <w:color w:val="000000" w:themeColor="text1"/>
        </w:rPr>
        <w:t xml:space="preserve"> décimale de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</w:rPr>
              <m:t>28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</w:rPr>
              <m:t>27</m:t>
            </m:r>
          </m:den>
        </m:f>
      </m:oMath>
      <w:r w:rsidRPr="00E74607">
        <w:rPr>
          <w:rFonts w:ascii="Arial" w:eastAsiaTheme="minorEastAsia" w:hAnsi="Arial" w:cs="Arial"/>
          <w:color w:val="000000" w:themeColor="text1"/>
        </w:rPr>
        <w:t> ?</w:t>
      </w:r>
    </w:p>
    <w:p w:rsidR="009C1CE2" w:rsidRPr="00E74607" w:rsidRDefault="009C1CE2" w:rsidP="00C536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C53681" w:rsidRPr="00E74607" w:rsidRDefault="00C53681" w:rsidP="00C536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2. Quand on effectue la division de </w:t>
      </w:r>
      <m:oMath>
        <m:r>
          <w:rPr>
            <w:rFonts w:ascii="Cambria Math" w:hAnsi="Cambria Math" w:cs="Arial"/>
            <w:color w:val="000000" w:themeColor="text1"/>
          </w:rPr>
          <m:t>19</m:t>
        </m:r>
      </m:oMath>
      <w:r w:rsidRPr="00E74607">
        <w:rPr>
          <w:rFonts w:ascii="Arial" w:hAnsi="Arial" w:cs="Arial"/>
          <w:color w:val="000000" w:themeColor="text1"/>
        </w:rPr>
        <w:t xml:space="preserve"> par </w:t>
      </w:r>
      <m:oMath>
        <m:r>
          <w:rPr>
            <w:rFonts w:ascii="Cambria Math" w:hAnsi="Cambria Math" w:cs="Arial"/>
            <w:color w:val="000000" w:themeColor="text1"/>
          </w:rPr>
          <m:t>13</m:t>
        </m:r>
      </m:oMath>
      <w:r w:rsidR="009906AA" w:rsidRPr="00E74607">
        <w:rPr>
          <w:rFonts w:ascii="Arial" w:hAnsi="Arial" w:cs="Arial"/>
          <w:color w:val="000000" w:themeColor="text1"/>
        </w:rPr>
        <w:t>, on trouve</w:t>
      </w:r>
      <w:r w:rsidRPr="00E74607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1,461538461538461538</m:t>
        </m:r>
      </m:oMath>
      <w:r w:rsidRPr="00E74607">
        <w:rPr>
          <w:rFonts w:ascii="Arial" w:hAnsi="Arial" w:cs="Arial"/>
          <w:color w:val="000000" w:themeColor="text1"/>
        </w:rPr>
        <w:t>…</w:t>
      </w:r>
    </w:p>
    <w:p w:rsidR="00C53681" w:rsidRPr="00E74607" w:rsidRDefault="00D03FBC" w:rsidP="00C536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De c</w:t>
      </w:r>
      <w:r w:rsidR="00C53681" w:rsidRPr="00E74607">
        <w:rPr>
          <w:rFonts w:ascii="Arial" w:hAnsi="Arial" w:cs="Arial"/>
          <w:color w:val="000000" w:themeColor="text1"/>
        </w:rPr>
        <w:t xml:space="preserve">ombien de chiffres </w:t>
      </w:r>
      <w:r w:rsidRPr="00E74607">
        <w:rPr>
          <w:rFonts w:ascii="Arial" w:hAnsi="Arial" w:cs="Arial"/>
          <w:color w:val="000000" w:themeColor="text1"/>
        </w:rPr>
        <w:t>est composée</w:t>
      </w:r>
      <w:r w:rsidR="00C53681" w:rsidRPr="00E74607">
        <w:rPr>
          <w:rFonts w:ascii="Arial" w:hAnsi="Arial" w:cs="Arial"/>
          <w:color w:val="000000" w:themeColor="text1"/>
        </w:rPr>
        <w:t xml:space="preserve"> la période ?</w:t>
      </w:r>
    </w:p>
    <w:p w:rsidR="00C53681" w:rsidRPr="00E74607" w:rsidRDefault="009C1CE2" w:rsidP="00C536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Quelle est la </w:t>
      </w:r>
      <m:oMath>
        <m:r>
          <w:rPr>
            <w:rFonts w:ascii="Cambria Math" w:hAnsi="Cambria Math" w:cs="Arial"/>
            <w:color w:val="000000" w:themeColor="text1"/>
          </w:rPr>
          <m:t>100</m:t>
        </m:r>
      </m:oMath>
      <w:r w:rsidRPr="00E74607">
        <w:rPr>
          <w:rFonts w:ascii="Arial" w:hAnsi="Arial" w:cs="Arial"/>
          <w:color w:val="000000" w:themeColor="text1"/>
          <w:vertAlign w:val="superscript"/>
        </w:rPr>
        <w:t>e</w:t>
      </w:r>
      <w:r w:rsidRPr="00E74607">
        <w:rPr>
          <w:rFonts w:ascii="Arial" w:hAnsi="Arial" w:cs="Arial"/>
          <w:color w:val="000000" w:themeColor="text1"/>
        </w:rPr>
        <w:t xml:space="preserve"> </w:t>
      </w:r>
      <w:r w:rsidR="00C53681" w:rsidRPr="00E74607">
        <w:rPr>
          <w:rFonts w:ascii="Arial" w:hAnsi="Arial" w:cs="Arial"/>
          <w:color w:val="000000" w:themeColor="text1"/>
        </w:rPr>
        <w:t xml:space="preserve">décimale de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</w:rPr>
              <m:t>19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</w:rPr>
              <m:t>13</m:t>
            </m:r>
          </m:den>
        </m:f>
      </m:oMath>
      <w:r w:rsidR="00C53681" w:rsidRPr="00E74607">
        <w:rPr>
          <w:rFonts w:ascii="Arial" w:eastAsiaTheme="minorEastAsia" w:hAnsi="Arial" w:cs="Arial"/>
          <w:color w:val="000000" w:themeColor="text1"/>
        </w:rPr>
        <w:t> ?</w:t>
      </w:r>
    </w:p>
    <w:p w:rsidR="009C1CE2" w:rsidRPr="00E74607" w:rsidRDefault="009C1CE2" w:rsidP="00C536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C53681" w:rsidRPr="00E74607" w:rsidRDefault="00C53681" w:rsidP="00C536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3. Quand on effectue la division de </w:t>
      </w:r>
      <m:oMath>
        <m:r>
          <w:rPr>
            <w:rFonts w:ascii="Cambria Math" w:hAnsi="Cambria Math" w:cs="Arial"/>
            <w:color w:val="000000" w:themeColor="text1"/>
          </w:rPr>
          <m:t>9 533</m:t>
        </m:r>
      </m:oMath>
      <w:r w:rsidRPr="00E74607">
        <w:rPr>
          <w:rFonts w:ascii="Arial" w:hAnsi="Arial" w:cs="Arial"/>
          <w:color w:val="000000" w:themeColor="text1"/>
        </w:rPr>
        <w:t xml:space="preserve"> par </w:t>
      </w:r>
      <m:oMath>
        <m:r>
          <w:rPr>
            <w:rFonts w:ascii="Cambria Math" w:hAnsi="Cambria Math" w:cs="Arial"/>
            <w:color w:val="000000" w:themeColor="text1"/>
          </w:rPr>
          <m:t>270</m:t>
        </m:r>
      </m:oMath>
      <w:r w:rsidR="009906AA" w:rsidRPr="00E74607">
        <w:rPr>
          <w:rFonts w:ascii="Arial" w:hAnsi="Arial" w:cs="Arial"/>
          <w:color w:val="000000" w:themeColor="text1"/>
        </w:rPr>
        <w:t>, on trouve</w:t>
      </w:r>
      <w:r w:rsidRPr="00E74607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35,30740740740</m:t>
        </m:r>
      </m:oMath>
      <w:r w:rsidRPr="00E74607">
        <w:rPr>
          <w:rFonts w:ascii="Arial" w:hAnsi="Arial" w:cs="Arial"/>
          <w:color w:val="000000" w:themeColor="text1"/>
        </w:rPr>
        <w:t>…</w:t>
      </w:r>
    </w:p>
    <w:p w:rsidR="00C53681" w:rsidRPr="00E74607" w:rsidRDefault="00D03FBC" w:rsidP="00C536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De c</w:t>
      </w:r>
      <w:r w:rsidR="00C53681" w:rsidRPr="00E74607">
        <w:rPr>
          <w:rFonts w:ascii="Arial" w:hAnsi="Arial" w:cs="Arial"/>
          <w:color w:val="000000" w:themeColor="text1"/>
        </w:rPr>
        <w:t xml:space="preserve">ombien de chiffres </w:t>
      </w:r>
      <w:r w:rsidRPr="00E74607">
        <w:rPr>
          <w:rFonts w:ascii="Arial" w:hAnsi="Arial" w:cs="Arial"/>
          <w:color w:val="000000" w:themeColor="text1"/>
        </w:rPr>
        <w:t xml:space="preserve">est composée </w:t>
      </w:r>
      <w:r w:rsidR="00C53681" w:rsidRPr="00E74607">
        <w:rPr>
          <w:rFonts w:ascii="Arial" w:hAnsi="Arial" w:cs="Arial"/>
          <w:color w:val="000000" w:themeColor="text1"/>
        </w:rPr>
        <w:t>la période ?</w:t>
      </w:r>
    </w:p>
    <w:p w:rsidR="00C53681" w:rsidRPr="00E74607" w:rsidRDefault="00C53681" w:rsidP="00C53681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Quelle est la </w:t>
      </w:r>
      <m:oMath>
        <m:r>
          <w:rPr>
            <w:rFonts w:ascii="Cambria Math" w:hAnsi="Cambria Math" w:cs="Arial"/>
            <w:color w:val="000000" w:themeColor="text1"/>
          </w:rPr>
          <m:t>1 000</m:t>
        </m:r>
      </m:oMath>
      <w:r w:rsidRPr="00E74607">
        <w:rPr>
          <w:rFonts w:ascii="Arial" w:hAnsi="Arial" w:cs="Arial"/>
          <w:color w:val="000000" w:themeColor="text1"/>
          <w:vertAlign w:val="superscript"/>
        </w:rPr>
        <w:t>e</w:t>
      </w:r>
      <w:r w:rsidRPr="00E74607">
        <w:rPr>
          <w:rFonts w:ascii="Arial" w:hAnsi="Arial" w:cs="Arial"/>
          <w:color w:val="000000" w:themeColor="text1"/>
        </w:rPr>
        <w:t xml:space="preserve"> décimale de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</w:rPr>
              <m:t>9 533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</w:rPr>
              <m:t>270</m:t>
            </m:r>
          </m:den>
        </m:f>
      </m:oMath>
      <w:r w:rsidRPr="00E74607">
        <w:rPr>
          <w:rFonts w:ascii="Arial" w:eastAsiaTheme="minorEastAsia" w:hAnsi="Arial" w:cs="Arial"/>
          <w:color w:val="000000" w:themeColor="text1"/>
        </w:rPr>
        <w:t> ?</w:t>
      </w:r>
    </w:p>
    <w:p w:rsidR="008B63D0" w:rsidRPr="00E74607" w:rsidRDefault="008B63D0" w:rsidP="00C53681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</w:rPr>
      </w:pPr>
    </w:p>
    <w:p w:rsidR="008B63D0" w:rsidRPr="00E74607" w:rsidRDefault="008B63D0" w:rsidP="00C53681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</w:rPr>
      </w:pPr>
      <w:r w:rsidRPr="00E74607">
        <w:rPr>
          <w:rFonts w:ascii="Arial" w:eastAsiaTheme="minorEastAsia" w:hAnsi="Arial" w:cs="Arial"/>
          <w:color w:val="000000" w:themeColor="text1"/>
        </w:rPr>
        <w:t xml:space="preserve">4. L’écriture décimale de 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8"/>
              </w:rPr>
              <m:t>97</m:t>
            </m:r>
          </m:den>
        </m:f>
        <m:r>
          <w:rPr>
            <w:rFonts w:ascii="Cambria Math" w:eastAsiaTheme="minorEastAsia" w:hAnsi="Cambria Math" w:cs="Arial"/>
            <w:color w:val="000000" w:themeColor="text1"/>
            <w:sz w:val="28"/>
          </w:rPr>
          <m:t xml:space="preserve">  </m:t>
        </m:r>
      </m:oMath>
      <w:r w:rsidRPr="00E74607">
        <w:rPr>
          <w:rFonts w:ascii="Arial" w:eastAsiaTheme="minorEastAsia" w:hAnsi="Arial" w:cs="Arial"/>
          <w:color w:val="000000" w:themeColor="text1"/>
        </w:rPr>
        <w:t xml:space="preserve">fait apparaître une période de </w:t>
      </w:r>
      <m:oMath>
        <m:r>
          <w:rPr>
            <w:rFonts w:ascii="Cambria Math" w:eastAsiaTheme="minorEastAsia" w:hAnsi="Cambria Math" w:cs="Arial"/>
            <w:color w:val="000000" w:themeColor="text1"/>
          </w:rPr>
          <m:t>96</m:t>
        </m:r>
      </m:oMath>
      <w:r w:rsidRPr="00E74607">
        <w:rPr>
          <w:rFonts w:ascii="Arial" w:eastAsiaTheme="minorEastAsia" w:hAnsi="Arial" w:cs="Arial"/>
          <w:color w:val="000000" w:themeColor="text1"/>
        </w:rPr>
        <w:t xml:space="preserve"> chiffres.</w:t>
      </w:r>
    </w:p>
    <w:p w:rsidR="008B63D0" w:rsidRPr="00E74607" w:rsidRDefault="008B63D0" w:rsidP="00C53681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</w:rPr>
      </w:pPr>
      <w:r w:rsidRPr="00E74607">
        <w:rPr>
          <w:rFonts w:ascii="Arial" w:eastAsiaTheme="minorEastAsia" w:hAnsi="Arial" w:cs="Arial"/>
          <w:color w:val="000000" w:themeColor="text1"/>
        </w:rPr>
        <w:t xml:space="preserve">Quel est le </w:t>
      </w:r>
      <m:oMath>
        <m:r>
          <w:rPr>
            <w:rFonts w:ascii="Cambria Math" w:eastAsiaTheme="minorEastAsia" w:hAnsi="Cambria Math" w:cs="Arial"/>
            <w:color w:val="000000" w:themeColor="text1"/>
          </w:rPr>
          <m:t>96</m:t>
        </m:r>
      </m:oMath>
      <w:r w:rsidRPr="00E74607">
        <w:rPr>
          <w:rFonts w:ascii="Arial" w:eastAsiaTheme="minorEastAsia" w:hAnsi="Arial" w:cs="Arial"/>
          <w:color w:val="000000" w:themeColor="text1"/>
          <w:vertAlign w:val="superscript"/>
        </w:rPr>
        <w:t>e</w:t>
      </w:r>
      <w:r w:rsidRPr="00E74607">
        <w:rPr>
          <w:rFonts w:ascii="Arial" w:eastAsiaTheme="minorEastAsia" w:hAnsi="Arial" w:cs="Arial"/>
          <w:color w:val="000000" w:themeColor="text1"/>
        </w:rPr>
        <w:t xml:space="preserve"> chiffre de cette période ?</w:t>
      </w:r>
    </w:p>
    <w:p w:rsidR="00736137" w:rsidRPr="00E74607" w:rsidRDefault="00736137" w:rsidP="00AC1FCC">
      <w:pPr>
        <w:rPr>
          <w:rFonts w:ascii="Arial" w:hAnsi="Arial" w:cs="Arial"/>
          <w:color w:val="000000" w:themeColor="text1"/>
        </w:rPr>
      </w:pPr>
    </w:p>
    <w:p w:rsidR="00AC1FCC" w:rsidRPr="00E74607" w:rsidRDefault="00AC1FCC" w:rsidP="00862548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C1FCC" w:rsidRPr="00E74607" w:rsidRDefault="00AC1FCC" w:rsidP="00862548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E5C" w:rsidRPr="00E74607" w:rsidRDefault="005A4E5C" w:rsidP="005A4E5C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Exercice 2</w:t>
      </w:r>
    </w:p>
    <w:p w:rsidR="00AC1FCC" w:rsidRPr="00E74607" w:rsidRDefault="00652844" w:rsidP="00652844">
      <w:pPr>
        <w:pStyle w:val="Default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E74607">
        <w:rPr>
          <w:rFonts w:ascii="Arial" w:hAnsi="Arial" w:cs="Arial"/>
          <w:b/>
          <w:color w:val="000000" w:themeColor="text1"/>
          <w:sz w:val="28"/>
        </w:rPr>
        <w:t>Code secret</w:t>
      </w:r>
    </w:p>
    <w:p w:rsidR="00350F57" w:rsidRPr="00E74607" w:rsidRDefault="00350F57" w:rsidP="00456B89">
      <w:pPr>
        <w:rPr>
          <w:rFonts w:ascii="Arial" w:hAnsi="Arial" w:cs="Arial"/>
          <w:color w:val="000000" w:themeColor="text1"/>
          <w:sz w:val="32"/>
          <w:szCs w:val="23"/>
        </w:rPr>
      </w:pP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  <w:szCs w:val="23"/>
        </w:rPr>
      </w:pPr>
      <w:r w:rsidRPr="00E74607">
        <w:rPr>
          <w:rFonts w:ascii="Arial" w:hAnsi="Arial" w:cs="Arial"/>
          <w:color w:val="000000" w:themeColor="text1"/>
          <w:szCs w:val="23"/>
        </w:rPr>
        <w:t xml:space="preserve">Les participants à un jeu cherchent à sortir d’une pièce équipée d’un digicode dont le pavé numérique est constitué des dix chiffres de </w:t>
      </w:r>
      <m:oMath>
        <m:r>
          <w:rPr>
            <w:rFonts w:ascii="Cambria Math" w:hAnsi="Cambria Math" w:cs="Arial"/>
            <w:color w:val="000000" w:themeColor="text1"/>
            <w:szCs w:val="23"/>
          </w:rPr>
          <m:t>0</m:t>
        </m:r>
      </m:oMath>
      <w:r w:rsidRPr="00E74607">
        <w:rPr>
          <w:rFonts w:ascii="Arial" w:hAnsi="Arial" w:cs="Arial"/>
          <w:color w:val="000000" w:themeColor="text1"/>
          <w:szCs w:val="23"/>
        </w:rPr>
        <w:t xml:space="preserve"> à </w:t>
      </w:r>
      <m:oMath>
        <m:r>
          <w:rPr>
            <w:rFonts w:ascii="Cambria Math" w:hAnsi="Cambria Math" w:cs="Arial"/>
            <w:color w:val="000000" w:themeColor="text1"/>
            <w:szCs w:val="23"/>
          </w:rPr>
          <m:t>9</m:t>
        </m:r>
      </m:oMath>
      <w:r w:rsidRPr="00E74607">
        <w:rPr>
          <w:rFonts w:ascii="Arial" w:hAnsi="Arial" w:cs="Arial"/>
          <w:color w:val="000000" w:themeColor="text1"/>
          <w:szCs w:val="23"/>
        </w:rPr>
        <w:t xml:space="preserve">. Ils doivent pour cela découvrir le code à composer et disposent des deux indices suivants : </w:t>
      </w: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  <w:szCs w:val="23"/>
        </w:rPr>
      </w:pP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b/>
          <w:color w:val="000000" w:themeColor="text1"/>
        </w:rPr>
        <w:t>Premier indice</w:t>
      </w:r>
      <w:r w:rsidRPr="00E74607">
        <w:rPr>
          <w:rFonts w:ascii="Arial" w:hAnsi="Arial" w:cs="Arial"/>
          <w:color w:val="000000" w:themeColor="text1"/>
        </w:rPr>
        <w:t xml:space="preserve"> </w:t>
      </w: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Le code est une combinaison ordonnée de quatre chiffres différents pouvant constituer un nombre. </w:t>
      </w: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Ce nombre doit être inférieur ou égal à </w:t>
      </w:r>
      <m:oMath>
        <m:r>
          <w:rPr>
            <w:rFonts w:ascii="Cambria Math" w:hAnsi="Cambria Math" w:cs="Arial"/>
            <w:color w:val="000000" w:themeColor="text1"/>
          </w:rPr>
          <m:t>2 018</m:t>
        </m:r>
      </m:oMath>
      <w:r w:rsidRPr="00E74607">
        <w:rPr>
          <w:rFonts w:ascii="Arial" w:hAnsi="Arial" w:cs="Arial"/>
          <w:color w:val="000000" w:themeColor="text1"/>
        </w:rPr>
        <w:t xml:space="preserve">. </w:t>
      </w: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Par exemple, </w:t>
      </w:r>
      <m:oMath>
        <m:r>
          <w:rPr>
            <w:rFonts w:ascii="Cambria Math" w:hAnsi="Cambria Math" w:cs="Arial"/>
            <w:color w:val="000000" w:themeColor="text1"/>
          </w:rPr>
          <m:t>0 6 2 7</m:t>
        </m:r>
      </m:oMath>
      <w:r w:rsidRPr="00E74607">
        <w:rPr>
          <w:rFonts w:ascii="Cambria Math" w:hAnsi="Cambria Math" w:cs="Arial"/>
          <w:color w:val="000000" w:themeColor="text1"/>
        </w:rPr>
        <w:t xml:space="preserve"> </w:t>
      </w:r>
      <w:r w:rsidRPr="00E74607">
        <w:rPr>
          <w:rFonts w:ascii="Arial" w:hAnsi="Arial" w:cs="Arial"/>
          <w:color w:val="000000" w:themeColor="text1"/>
        </w:rPr>
        <w:t xml:space="preserve">est un code correspondant au nombre </w:t>
      </w:r>
      <m:oMath>
        <m:r>
          <w:rPr>
            <w:rFonts w:ascii="Cambria Math" w:hAnsi="Cambria Math" w:cs="Arial"/>
            <w:color w:val="000000" w:themeColor="text1"/>
          </w:rPr>
          <m:t>627</m:t>
        </m:r>
      </m:oMath>
      <w:r w:rsidRPr="00E74607">
        <w:rPr>
          <w:rFonts w:ascii="Arial" w:hAnsi="Arial" w:cs="Arial"/>
          <w:color w:val="000000" w:themeColor="text1"/>
        </w:rPr>
        <w:t>.</w:t>
      </w: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Combien de codes différents peut-on composer ?</w:t>
      </w: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</w:rPr>
      </w:pP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b/>
          <w:color w:val="000000" w:themeColor="text1"/>
        </w:rPr>
        <w:t>Second indice</w:t>
      </w: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Parmi tous les codes différents que l’on peut composer avec le premier indice, celui qui permet de sortir de la pièce est tel que :</w:t>
      </w: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  <w:sz w:val="8"/>
        </w:rPr>
      </w:pPr>
    </w:p>
    <w:p w:rsidR="00F50B1C" w:rsidRPr="00E74607" w:rsidRDefault="00F50B1C" w:rsidP="00F50B1C">
      <w:pPr>
        <w:pStyle w:val="Paragraphedeliste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le nombre formé par le chiffre des milliers et celui des centaines est le double du nombre formé par le chiffre des dizaines et celui des unités ;</w:t>
      </w:r>
    </w:p>
    <w:p w:rsidR="00F50B1C" w:rsidRPr="00E74607" w:rsidRDefault="00F50B1C" w:rsidP="00F50B1C">
      <w:pPr>
        <w:pStyle w:val="Paragraphedeliste"/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par exemple pour </w:t>
      </w:r>
      <m:oMath>
        <m:r>
          <w:rPr>
            <w:rFonts w:ascii="Cambria Math" w:hAnsi="Cambria Math" w:cs="Arial"/>
            <w:color w:val="000000" w:themeColor="text1"/>
          </w:rPr>
          <m:t>1 809</m:t>
        </m:r>
      </m:oMath>
      <w:r w:rsidRPr="00E74607">
        <w:rPr>
          <w:rFonts w:ascii="Arial" w:hAnsi="Arial" w:cs="Arial"/>
          <w:color w:val="000000" w:themeColor="text1"/>
        </w:rPr>
        <w:t xml:space="preserve">, </w:t>
      </w:r>
      <m:oMath>
        <m:r>
          <w:rPr>
            <w:rFonts w:ascii="Cambria Math" w:hAnsi="Cambria Math" w:cs="Arial"/>
            <w:color w:val="000000" w:themeColor="text1"/>
          </w:rPr>
          <m:t>18</m:t>
        </m:r>
      </m:oMath>
      <w:r w:rsidRPr="00E74607">
        <w:rPr>
          <w:rFonts w:ascii="Arial" w:hAnsi="Arial" w:cs="Arial"/>
          <w:color w:val="000000" w:themeColor="text1"/>
        </w:rPr>
        <w:t xml:space="preserve"> est le double de </w:t>
      </w:r>
      <m:oMath>
        <m:r>
          <w:rPr>
            <w:rFonts w:ascii="Cambria Math" w:hAnsi="Cambria Math" w:cs="Arial"/>
            <w:color w:val="000000" w:themeColor="text1"/>
          </w:rPr>
          <m:t>09</m:t>
        </m:r>
      </m:oMath>
      <w:r w:rsidRPr="00E74607">
        <w:rPr>
          <w:rFonts w:ascii="Arial" w:hAnsi="Arial" w:cs="Arial"/>
          <w:color w:val="000000" w:themeColor="text1"/>
        </w:rPr>
        <w:t> ;</w:t>
      </w:r>
    </w:p>
    <w:p w:rsidR="00F50B1C" w:rsidRPr="00E74607" w:rsidRDefault="00F50B1C" w:rsidP="00F50B1C">
      <w:pPr>
        <w:pStyle w:val="Paragraphedeliste"/>
        <w:jc w:val="both"/>
        <w:rPr>
          <w:rFonts w:ascii="Arial" w:hAnsi="Arial" w:cs="Arial"/>
          <w:color w:val="000000" w:themeColor="text1"/>
          <w:sz w:val="8"/>
        </w:rPr>
      </w:pPr>
    </w:p>
    <w:p w:rsidR="00F50B1C" w:rsidRPr="00E74607" w:rsidRDefault="00F50B1C" w:rsidP="00F50B1C">
      <w:pPr>
        <w:pStyle w:val="Paragraphedeliste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 xml:space="preserve">la somme des quatre chiffres du code est paire et non divisible par </w:t>
      </w:r>
      <m:oMath>
        <m:r>
          <w:rPr>
            <w:rFonts w:ascii="Cambria Math" w:hAnsi="Cambria Math" w:cs="Arial"/>
            <w:color w:val="000000" w:themeColor="text1"/>
          </w:rPr>
          <m:t>9</m:t>
        </m:r>
      </m:oMath>
      <w:r w:rsidRPr="00E74607">
        <w:rPr>
          <w:rFonts w:ascii="Arial" w:hAnsi="Arial" w:cs="Arial"/>
          <w:color w:val="000000" w:themeColor="text1"/>
        </w:rPr>
        <w:t>.</w:t>
      </w:r>
    </w:p>
    <w:p w:rsidR="00F50B1C" w:rsidRPr="00E74607" w:rsidRDefault="00F50B1C" w:rsidP="00F50B1C">
      <w:pPr>
        <w:pStyle w:val="Paragraphedeliste"/>
        <w:spacing w:line="256" w:lineRule="auto"/>
        <w:jc w:val="both"/>
        <w:rPr>
          <w:rFonts w:ascii="Arial" w:hAnsi="Arial" w:cs="Arial"/>
          <w:color w:val="000000" w:themeColor="text1"/>
          <w:sz w:val="8"/>
        </w:rPr>
      </w:pPr>
    </w:p>
    <w:p w:rsidR="00F50B1C" w:rsidRPr="00E74607" w:rsidRDefault="00F50B1C" w:rsidP="00F50B1C">
      <w:pPr>
        <w:jc w:val="both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Quel est ce code ?</w:t>
      </w:r>
    </w:p>
    <w:p w:rsidR="00F50B1C" w:rsidRPr="00E74607" w:rsidRDefault="00F50B1C" w:rsidP="00F50B1C">
      <w:pPr>
        <w:rPr>
          <w:rFonts w:ascii="Arial" w:hAnsi="Arial" w:cs="Arial"/>
          <w:color w:val="000000" w:themeColor="text1"/>
        </w:rPr>
      </w:pPr>
    </w:p>
    <w:p w:rsidR="00324DF6" w:rsidRPr="00E74607" w:rsidRDefault="00324DF6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4534" w:rsidRPr="00E74607" w:rsidRDefault="00844534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4534" w:rsidRPr="00E74607" w:rsidRDefault="00844534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4534" w:rsidRPr="00E74607" w:rsidRDefault="00844534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4534" w:rsidRPr="00E74607" w:rsidRDefault="00844534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5A7" w:rsidRDefault="001535A7" w:rsidP="001535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35A7" w:rsidRDefault="001535A7" w:rsidP="001535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35A7" w:rsidRDefault="001535A7" w:rsidP="001535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35A7" w:rsidRDefault="001535A7" w:rsidP="001535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65258" w:rsidRDefault="00165258" w:rsidP="001535A7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AC1FCC" w:rsidRPr="00E74607" w:rsidRDefault="00AC1FCC" w:rsidP="001535A7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E74607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Exercice 3</w:t>
      </w:r>
    </w:p>
    <w:p w:rsidR="00EE315B" w:rsidRPr="00E74607" w:rsidRDefault="00EE315B" w:rsidP="00652844">
      <w:pPr>
        <w:pStyle w:val="Standard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  <w:r w:rsidRPr="00E74607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La couronne</w:t>
      </w:r>
    </w:p>
    <w:p w:rsidR="00044412" w:rsidRPr="00E74607" w:rsidRDefault="00044412" w:rsidP="00652844">
      <w:pPr>
        <w:pStyle w:val="Standard"/>
        <w:jc w:val="center"/>
        <w:rPr>
          <w:rFonts w:ascii="Arial" w:hAnsi="Arial" w:cs="Arial"/>
          <w:b/>
          <w:color w:val="000000" w:themeColor="text1"/>
          <w:sz w:val="32"/>
          <w:szCs w:val="22"/>
          <w:lang w:val="fr-FR"/>
        </w:rPr>
      </w:pPr>
    </w:p>
    <w:tbl>
      <w:tblPr>
        <w:tblStyle w:val="Grilledutableau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751"/>
      </w:tblGrid>
      <w:tr w:rsidR="00044412" w:rsidRPr="00E74607" w:rsidTr="00B51FD0">
        <w:tc>
          <w:tcPr>
            <w:tcW w:w="5556" w:type="dxa"/>
          </w:tcPr>
          <w:p w:rsidR="00044412" w:rsidRPr="00E74607" w:rsidRDefault="00044412" w:rsidP="00652844">
            <w:pPr>
              <w:pStyle w:val="Standard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2"/>
                <w:lang w:val="fr-FR"/>
              </w:rPr>
            </w:pPr>
            <w:r w:rsidRPr="00E74607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2"/>
                <w:lang w:val="fr-FR" w:eastAsia="fr-FR" w:bidi="ar-SA"/>
              </w:rPr>
              <w:drawing>
                <wp:inline distT="0" distB="0" distL="0" distR="0" wp14:anchorId="1743F42E" wp14:editId="24FB3AFD">
                  <wp:extent cx="3390900" cy="185086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890" cy="185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</w:tcPr>
          <w:p w:rsidR="00354F6B" w:rsidRPr="00E74607" w:rsidRDefault="00354F6B" w:rsidP="00044412">
            <w:pPr>
              <w:rPr>
                <w:rFonts w:ascii="Arial" w:hAnsi="Arial" w:cs="Arial"/>
                <w:color w:val="000000" w:themeColor="text1"/>
              </w:rPr>
            </w:pPr>
          </w:p>
          <w:p w:rsidR="00044412" w:rsidRPr="00E74607" w:rsidRDefault="00044412" w:rsidP="00044412">
            <w:pPr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color w:val="000000" w:themeColor="text1"/>
              </w:rPr>
              <w:t xml:space="preserve">Les sommets du polygone grisé représenté ci-contre sont situés sur des droites parallèles espacées de 5 cm. La « base » a pour longueur 4 cm.  </w:t>
            </w:r>
          </w:p>
          <w:p w:rsidR="00E74607" w:rsidRPr="00E74607" w:rsidRDefault="00E74607" w:rsidP="00044412">
            <w:pPr>
              <w:rPr>
                <w:rFonts w:ascii="Arial" w:hAnsi="Arial" w:cs="Arial"/>
                <w:color w:val="000000" w:themeColor="text1"/>
              </w:rPr>
            </w:pPr>
          </w:p>
          <w:p w:rsidR="00E74607" w:rsidRPr="00E74607" w:rsidRDefault="00E74607" w:rsidP="00044412">
            <w:pPr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color w:val="000000" w:themeColor="text1"/>
              </w:rPr>
              <w:t>Quelle est l’aire de ce polygone ?</w:t>
            </w:r>
          </w:p>
          <w:p w:rsidR="00A617DA" w:rsidRPr="00E74607" w:rsidRDefault="00A617DA" w:rsidP="00044412">
            <w:pPr>
              <w:rPr>
                <w:rFonts w:ascii="Arial" w:hAnsi="Arial" w:cs="Arial"/>
                <w:color w:val="000000" w:themeColor="text1"/>
              </w:rPr>
            </w:pPr>
          </w:p>
          <w:p w:rsidR="00044412" w:rsidRPr="00E74607" w:rsidRDefault="00044412" w:rsidP="00044412">
            <w:pPr>
              <w:pStyle w:val="Standard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044412" w:rsidRPr="00E74607" w:rsidRDefault="00044412" w:rsidP="001535A7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:rsidR="001535A7" w:rsidRDefault="001535A7" w:rsidP="001535A7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A1A3C" w:rsidRPr="00E74607" w:rsidRDefault="00AC1FCC" w:rsidP="001535A7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E74607">
        <w:rPr>
          <w:rFonts w:ascii="Arial" w:hAnsi="Arial" w:cs="Arial"/>
          <w:b/>
          <w:color w:val="000000" w:themeColor="text1"/>
          <w:sz w:val="28"/>
          <w:szCs w:val="24"/>
        </w:rPr>
        <w:t>Exercice 4</w:t>
      </w:r>
    </w:p>
    <w:p w:rsidR="00652844" w:rsidRPr="00E74607" w:rsidRDefault="00652844" w:rsidP="00AC1FCC">
      <w:pPr>
        <w:jc w:val="center"/>
        <w:rPr>
          <w:rFonts w:ascii="Arial" w:hAnsi="Arial" w:cs="Arial"/>
          <w:color w:val="000000" w:themeColor="text1"/>
          <w:sz w:val="28"/>
          <w:szCs w:val="24"/>
        </w:rPr>
      </w:pPr>
      <w:r w:rsidRPr="00E74607">
        <w:rPr>
          <w:rFonts w:ascii="Arial" w:hAnsi="Arial" w:cs="Arial"/>
          <w:b/>
          <w:color w:val="000000" w:themeColor="text1"/>
          <w:sz w:val="28"/>
          <w:szCs w:val="24"/>
        </w:rPr>
        <w:t>Les fourmis</w:t>
      </w:r>
    </w:p>
    <w:p w:rsidR="00AC1FCC" w:rsidRPr="00E74607" w:rsidRDefault="00AC1FCC" w:rsidP="00CF6A20">
      <w:pPr>
        <w:pStyle w:val="NormalWeb"/>
        <w:spacing w:beforeAutospacing="0" w:after="0" w:afterAutospacing="0"/>
        <w:rPr>
          <w:rFonts w:ascii="Arial" w:hAnsi="Arial" w:cs="Arial"/>
          <w:color w:val="000000" w:themeColor="text1"/>
          <w:sz w:val="32"/>
        </w:rPr>
      </w:pPr>
    </w:p>
    <w:p w:rsidR="00044412" w:rsidRPr="00E74607" w:rsidRDefault="00EE315B" w:rsidP="007E2D9A">
      <w:pPr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1. Voici ci-dessous deux solides : un pavé droit et une boule sur lesquels se déplacent deux fourmis.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410"/>
      </w:tblGrid>
      <w:tr w:rsidR="00044412" w:rsidRPr="00E74607" w:rsidTr="00750A68">
        <w:tc>
          <w:tcPr>
            <w:tcW w:w="5456" w:type="dxa"/>
            <w:vAlign w:val="center"/>
          </w:tcPr>
          <w:p w:rsidR="00044412" w:rsidRPr="00E74607" w:rsidRDefault="00F344EA" w:rsidP="00750A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5512D12D" wp14:editId="4DEFA04F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189865</wp:posOffset>
                  </wp:positionV>
                  <wp:extent cx="2430000" cy="1911600"/>
                  <wp:effectExtent l="0" t="0" r="8890" b="0"/>
                  <wp:wrapTight wrapText="bothSides">
                    <wp:wrapPolygon edited="0">
                      <wp:start x="0" y="0"/>
                      <wp:lineTo x="0" y="21313"/>
                      <wp:lineTo x="21510" y="21313"/>
                      <wp:lineTo x="2151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84" t="17558" r="41326" b="15672"/>
                          <a:stretch/>
                        </pic:blipFill>
                        <pic:spPr bwMode="auto">
                          <a:xfrm>
                            <a:off x="0" y="0"/>
                            <a:ext cx="2430000" cy="191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6" w:type="dxa"/>
            <w:vAlign w:val="center"/>
          </w:tcPr>
          <w:p w:rsidR="00044412" w:rsidRPr="00E74607" w:rsidRDefault="00F344EA" w:rsidP="00750A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7CE5E54A" wp14:editId="1A9A4BF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-975360</wp:posOffset>
                  </wp:positionV>
                  <wp:extent cx="2887200" cy="1958400"/>
                  <wp:effectExtent l="0" t="0" r="8890" b="3810"/>
                  <wp:wrapTight wrapText="bothSides">
                    <wp:wrapPolygon edited="0">
                      <wp:start x="0" y="0"/>
                      <wp:lineTo x="0" y="21432"/>
                      <wp:lineTo x="21524" y="21432"/>
                      <wp:lineTo x="2152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7" t="24700" r="34463"/>
                          <a:stretch/>
                        </pic:blipFill>
                        <pic:spPr bwMode="auto">
                          <a:xfrm>
                            <a:off x="0" y="0"/>
                            <a:ext cx="2887200" cy="195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54F6B" w:rsidRPr="00E74607" w:rsidRDefault="00354F6B" w:rsidP="00354F6B">
      <w:pPr>
        <w:rPr>
          <w:rFonts w:ascii="Arial" w:hAnsi="Arial" w:cs="Arial"/>
          <w:color w:val="000000" w:themeColor="text1"/>
          <w:sz w:val="16"/>
        </w:rPr>
      </w:pPr>
    </w:p>
    <w:p w:rsidR="00EE315B" w:rsidRPr="00B0399D" w:rsidRDefault="007E2D9A" w:rsidP="00354F6B">
      <w:pPr>
        <w:spacing w:after="8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L</w:t>
      </w:r>
      <w:r w:rsidR="00EE315B" w:rsidRPr="00E74607">
        <w:rPr>
          <w:rFonts w:ascii="Arial" w:hAnsi="Arial" w:cs="Arial"/>
          <w:color w:val="000000" w:themeColor="text1"/>
        </w:rPr>
        <w:t xml:space="preserve">a fourmi n°1 se déplace sur le pavé droit en suivant le parcours </w:t>
      </w:r>
      <w:r w:rsidR="00A74431" w:rsidRPr="00B0399D">
        <w:rPr>
          <w:rFonts w:ascii="Arial" w:hAnsi="Arial" w:cs="Arial"/>
          <w:color w:val="000000" w:themeColor="text1"/>
        </w:rPr>
        <w:t>formé par les segments [DB] et [BC]</w:t>
      </w:r>
      <w:r w:rsidR="00EE315B" w:rsidRPr="00B0399D">
        <w:rPr>
          <w:rFonts w:ascii="Arial" w:hAnsi="Arial" w:cs="Arial"/>
          <w:color w:val="000000" w:themeColor="text1"/>
        </w:rPr>
        <w:t>.</w:t>
      </w:r>
    </w:p>
    <w:p w:rsidR="00EE315B" w:rsidRPr="00E74607" w:rsidRDefault="007E2D9A" w:rsidP="00354F6B">
      <w:pPr>
        <w:spacing w:after="80"/>
        <w:rPr>
          <w:rFonts w:ascii="Arial" w:hAnsi="Arial" w:cs="Arial"/>
          <w:color w:val="000000" w:themeColor="text1"/>
        </w:rPr>
      </w:pPr>
      <w:r w:rsidRPr="00B0399D">
        <w:rPr>
          <w:rFonts w:ascii="Arial" w:hAnsi="Arial" w:cs="Arial"/>
          <w:color w:val="000000" w:themeColor="text1"/>
        </w:rPr>
        <w:t>L</w:t>
      </w:r>
      <w:r w:rsidR="00EE315B" w:rsidRPr="00B0399D">
        <w:rPr>
          <w:rFonts w:ascii="Arial" w:hAnsi="Arial" w:cs="Arial"/>
          <w:color w:val="000000" w:themeColor="text1"/>
        </w:rPr>
        <w:t xml:space="preserve">a fourmi n°2 se déplace sur une boule de centre O </w:t>
      </w:r>
      <w:r w:rsidRPr="00B0399D">
        <w:rPr>
          <w:rFonts w:ascii="Arial" w:hAnsi="Arial" w:cs="Arial"/>
          <w:color w:val="000000" w:themeColor="text1"/>
        </w:rPr>
        <w:t xml:space="preserve">et de rayon 2 cm </w:t>
      </w:r>
      <w:r w:rsidR="0058440A" w:rsidRPr="00B0399D">
        <w:rPr>
          <w:rFonts w:ascii="Arial" w:hAnsi="Arial" w:cs="Arial"/>
          <w:color w:val="000000" w:themeColor="text1"/>
        </w:rPr>
        <w:t>qui repose</w:t>
      </w:r>
      <w:r w:rsidR="00EE315B" w:rsidRPr="00B0399D">
        <w:rPr>
          <w:rFonts w:ascii="Arial" w:hAnsi="Arial" w:cs="Arial"/>
          <w:color w:val="000000" w:themeColor="text1"/>
        </w:rPr>
        <w:t xml:space="preserve"> sur un socle de 1 cm de hauteur. Elle part du point D, va en A</w:t>
      </w:r>
      <w:r w:rsidR="00A74431" w:rsidRPr="00B0399D">
        <w:rPr>
          <w:rFonts w:ascii="Arial" w:hAnsi="Arial" w:cs="Arial"/>
          <w:color w:val="000000" w:themeColor="text1"/>
        </w:rPr>
        <w:t xml:space="preserve"> en suivant le segment [DA]</w:t>
      </w:r>
      <w:r w:rsidR="00EE315B" w:rsidRPr="00B0399D">
        <w:rPr>
          <w:rFonts w:ascii="Arial" w:hAnsi="Arial" w:cs="Arial"/>
          <w:color w:val="000000" w:themeColor="text1"/>
        </w:rPr>
        <w:t xml:space="preserve">, puis rejoint le point B </w:t>
      </w:r>
      <w:r w:rsidR="00A74431" w:rsidRPr="00B0399D">
        <w:rPr>
          <w:rFonts w:ascii="Arial" w:hAnsi="Arial" w:cs="Arial"/>
          <w:color w:val="000000" w:themeColor="text1"/>
        </w:rPr>
        <w:t>selon le grand cercle de diamètre [AB]</w:t>
      </w:r>
      <w:r w:rsidR="00EE315B" w:rsidRPr="00B0399D">
        <w:rPr>
          <w:rFonts w:ascii="Arial" w:hAnsi="Arial" w:cs="Arial"/>
          <w:color w:val="000000" w:themeColor="text1"/>
        </w:rPr>
        <w:t>.</w:t>
      </w:r>
      <w:r w:rsidR="00EE315B" w:rsidRPr="00E74607">
        <w:rPr>
          <w:rFonts w:ascii="Arial" w:hAnsi="Arial" w:cs="Arial"/>
          <w:color w:val="000000" w:themeColor="text1"/>
        </w:rPr>
        <w:t xml:space="preserve"> </w:t>
      </w:r>
    </w:p>
    <w:p w:rsidR="00EE315B" w:rsidRPr="00E74607" w:rsidRDefault="00EE315B" w:rsidP="00354F6B">
      <w:pPr>
        <w:spacing w:after="80"/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Quelle fourmi parcourt le chemin le plus court ?</w:t>
      </w:r>
    </w:p>
    <w:p w:rsidR="00350F57" w:rsidRPr="00E74607" w:rsidRDefault="00350F57" w:rsidP="00844534">
      <w:pPr>
        <w:rPr>
          <w:rFonts w:ascii="Arial" w:hAnsi="Arial" w:cs="Arial"/>
          <w:color w:val="000000" w:themeColor="text1"/>
        </w:rPr>
      </w:pPr>
    </w:p>
    <w:p w:rsidR="00EE315B" w:rsidRPr="00E74607" w:rsidRDefault="00EE315B" w:rsidP="00844534">
      <w:pPr>
        <w:rPr>
          <w:rFonts w:ascii="Arial" w:hAnsi="Arial" w:cs="Arial"/>
          <w:color w:val="000000" w:themeColor="text1"/>
        </w:rPr>
      </w:pPr>
      <w:r w:rsidRPr="00E74607">
        <w:rPr>
          <w:rFonts w:ascii="Arial" w:hAnsi="Arial" w:cs="Arial"/>
          <w:color w:val="000000" w:themeColor="text1"/>
        </w:rPr>
        <w:t>2. Deux fourmis se déplacent</w:t>
      </w:r>
      <w:r w:rsidR="0025785C">
        <w:rPr>
          <w:rFonts w:ascii="Arial" w:hAnsi="Arial" w:cs="Arial"/>
          <w:color w:val="000000" w:themeColor="text1"/>
        </w:rPr>
        <w:t xml:space="preserve"> sur un cylindre de rayon 2 cm.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769"/>
      </w:tblGrid>
      <w:tr w:rsidR="00E74607" w:rsidRPr="00E74607" w:rsidTr="00B51FD0">
        <w:trPr>
          <w:trHeight w:val="3681"/>
        </w:trPr>
        <w:tc>
          <w:tcPr>
            <w:tcW w:w="4219" w:type="dxa"/>
            <w:vAlign w:val="center"/>
          </w:tcPr>
          <w:p w:rsidR="00044412" w:rsidRPr="00E74607" w:rsidRDefault="00B51FD0" w:rsidP="001535A7">
            <w:pPr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2C61BF04" wp14:editId="3CE9C655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-2386965</wp:posOffset>
                  </wp:positionV>
                  <wp:extent cx="2225040" cy="2328545"/>
                  <wp:effectExtent l="0" t="0" r="3810" b="0"/>
                  <wp:wrapTight wrapText="bothSides">
                    <wp:wrapPolygon edited="0">
                      <wp:start x="0" y="0"/>
                      <wp:lineTo x="0" y="21382"/>
                      <wp:lineTo x="21452" y="21382"/>
                      <wp:lineTo x="21452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92" r="26589"/>
                          <a:stretch/>
                        </pic:blipFill>
                        <pic:spPr bwMode="auto">
                          <a:xfrm>
                            <a:off x="0" y="0"/>
                            <a:ext cx="2225040" cy="232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69" w:type="dxa"/>
          </w:tcPr>
          <w:p w:rsidR="00354F6B" w:rsidRPr="00E74607" w:rsidRDefault="00354F6B" w:rsidP="00354F6B">
            <w:pPr>
              <w:jc w:val="both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044412" w:rsidRPr="00E74607" w:rsidRDefault="00044412" w:rsidP="00354F6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color w:val="000000" w:themeColor="text1"/>
              </w:rPr>
              <w:t>La fourmi n°1, part du point A et décrit le cercle supérieur du cylindre, plusieurs fois de suite.</w:t>
            </w:r>
          </w:p>
          <w:p w:rsidR="00354F6B" w:rsidRPr="00E74607" w:rsidRDefault="00354F6B" w:rsidP="00354F6B">
            <w:pPr>
              <w:jc w:val="both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354F6B" w:rsidRPr="00E74607" w:rsidRDefault="00044412" w:rsidP="00354F6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color w:val="000000" w:themeColor="text1"/>
              </w:rPr>
              <w:t>La fourmi n°2, quant à elle, se déplace sur le cylindre en suivant le tracé fléché de A à D, en prenant le plus court chemin, puis remonte en A par le même chemin.</w:t>
            </w:r>
          </w:p>
          <w:p w:rsidR="00354F6B" w:rsidRPr="00E74607" w:rsidRDefault="00354F6B" w:rsidP="00354F6B">
            <w:pPr>
              <w:jc w:val="both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044412" w:rsidRPr="00E74607" w:rsidRDefault="00044412" w:rsidP="00354F6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color w:val="000000" w:themeColor="text1"/>
              </w:rPr>
              <w:t>Les deux fourmis débutent leur parcours au même instant et se déplacent à la même vitesse, supposée constante.</w:t>
            </w:r>
          </w:p>
          <w:p w:rsidR="00354F6B" w:rsidRPr="00E74607" w:rsidRDefault="00354F6B" w:rsidP="00354F6B">
            <w:pPr>
              <w:jc w:val="both"/>
              <w:rPr>
                <w:rFonts w:ascii="Arial" w:hAnsi="Arial" w:cs="Arial"/>
                <w:i/>
                <w:color w:val="000000" w:themeColor="text1"/>
                <w:sz w:val="12"/>
              </w:rPr>
            </w:pPr>
          </w:p>
          <w:p w:rsidR="00044412" w:rsidRPr="00E74607" w:rsidRDefault="00044412" w:rsidP="00354F6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color w:val="000000" w:themeColor="text1"/>
              </w:rPr>
              <w:t>Est-ce que la fourmi n°2 rencontrera la fourmi n°1 à son retour en A ?</w:t>
            </w:r>
          </w:p>
          <w:p w:rsidR="00354F6B" w:rsidRPr="00E74607" w:rsidRDefault="00354F6B" w:rsidP="00354F6B">
            <w:pPr>
              <w:pStyle w:val="Paragraphedeliste"/>
              <w:jc w:val="both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044412" w:rsidRPr="00E74607" w:rsidRDefault="00354F6B" w:rsidP="00A617DA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74607">
              <w:rPr>
                <w:rFonts w:ascii="Arial" w:hAnsi="Arial" w:cs="Arial"/>
                <w:color w:val="000000" w:themeColor="text1"/>
              </w:rPr>
              <w:t>Imaginons que les deux fourmis continuent de se déplacer de la sorte sans s’</w:t>
            </w:r>
            <w:r w:rsidR="00B51FD0" w:rsidRPr="00E74607">
              <w:rPr>
                <w:rFonts w:ascii="Arial" w:hAnsi="Arial" w:cs="Arial"/>
                <w:color w:val="000000" w:themeColor="text1"/>
              </w:rPr>
              <w:t>arrêter. Pourront-</w:t>
            </w:r>
            <w:r w:rsidRPr="00E74607">
              <w:rPr>
                <w:rFonts w:ascii="Arial" w:hAnsi="Arial" w:cs="Arial"/>
                <w:color w:val="000000" w:themeColor="text1"/>
              </w:rPr>
              <w:t xml:space="preserve">elles se rencontrer à un moment donné en A ?  </w:t>
            </w:r>
          </w:p>
        </w:tc>
      </w:tr>
    </w:tbl>
    <w:p w:rsidR="00165258" w:rsidRPr="00E74607" w:rsidRDefault="00165258" w:rsidP="00A617DA">
      <w:pPr>
        <w:pStyle w:val="NormalWeb"/>
        <w:spacing w:beforeAutospacing="0" w:after="0" w:afterAutospacing="0"/>
        <w:rPr>
          <w:rFonts w:ascii="Arial" w:hAnsi="Arial" w:cs="Arial"/>
          <w:color w:val="000000" w:themeColor="text1"/>
        </w:rPr>
      </w:pPr>
    </w:p>
    <w:sectPr w:rsidR="00165258" w:rsidRPr="00E74607" w:rsidSect="00165258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38"/>
    <w:multiLevelType w:val="hybridMultilevel"/>
    <w:tmpl w:val="F4F275F0"/>
    <w:lvl w:ilvl="0" w:tplc="E11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2D8"/>
    <w:multiLevelType w:val="hybridMultilevel"/>
    <w:tmpl w:val="31D2C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0EE"/>
    <w:multiLevelType w:val="hybridMultilevel"/>
    <w:tmpl w:val="7BF62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C74"/>
    <w:multiLevelType w:val="hybridMultilevel"/>
    <w:tmpl w:val="BDCCCB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7D54"/>
    <w:multiLevelType w:val="hybridMultilevel"/>
    <w:tmpl w:val="BD96A006"/>
    <w:lvl w:ilvl="0" w:tplc="ADE4B3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6782"/>
    <w:multiLevelType w:val="hybridMultilevel"/>
    <w:tmpl w:val="A2D2E8BA"/>
    <w:lvl w:ilvl="0" w:tplc="E4D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C2716"/>
    <w:multiLevelType w:val="hybridMultilevel"/>
    <w:tmpl w:val="664E36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E069C"/>
    <w:multiLevelType w:val="hybridMultilevel"/>
    <w:tmpl w:val="952C279C"/>
    <w:lvl w:ilvl="0" w:tplc="FF86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E5A37"/>
    <w:multiLevelType w:val="hybridMultilevel"/>
    <w:tmpl w:val="66B493A0"/>
    <w:lvl w:ilvl="0" w:tplc="B2F01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D6D3D"/>
    <w:multiLevelType w:val="hybridMultilevel"/>
    <w:tmpl w:val="ABDA5CF8"/>
    <w:lvl w:ilvl="0" w:tplc="80AE3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BEE"/>
    <w:multiLevelType w:val="hybridMultilevel"/>
    <w:tmpl w:val="BEAA1C66"/>
    <w:lvl w:ilvl="0" w:tplc="D8443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E4219"/>
    <w:multiLevelType w:val="hybridMultilevel"/>
    <w:tmpl w:val="D806E8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C"/>
    <w:rsid w:val="00013B69"/>
    <w:rsid w:val="000231C6"/>
    <w:rsid w:val="00033B19"/>
    <w:rsid w:val="00044412"/>
    <w:rsid w:val="00087B1C"/>
    <w:rsid w:val="000A79E1"/>
    <w:rsid w:val="000C29F7"/>
    <w:rsid w:val="001011FB"/>
    <w:rsid w:val="0010383C"/>
    <w:rsid w:val="00122430"/>
    <w:rsid w:val="001360D6"/>
    <w:rsid w:val="001535A7"/>
    <w:rsid w:val="00165258"/>
    <w:rsid w:val="00170ADC"/>
    <w:rsid w:val="001D41BE"/>
    <w:rsid w:val="001F4AE0"/>
    <w:rsid w:val="002223F2"/>
    <w:rsid w:val="0025785C"/>
    <w:rsid w:val="00285F9E"/>
    <w:rsid w:val="002951E4"/>
    <w:rsid w:val="002E3C3C"/>
    <w:rsid w:val="00324DF6"/>
    <w:rsid w:val="00350F57"/>
    <w:rsid w:val="00354F6B"/>
    <w:rsid w:val="003929E6"/>
    <w:rsid w:val="003B0E05"/>
    <w:rsid w:val="00450FFC"/>
    <w:rsid w:val="00456B89"/>
    <w:rsid w:val="00465AB7"/>
    <w:rsid w:val="004C0858"/>
    <w:rsid w:val="00580B1F"/>
    <w:rsid w:val="0058440A"/>
    <w:rsid w:val="005A4E5C"/>
    <w:rsid w:val="0061727A"/>
    <w:rsid w:val="00623AF0"/>
    <w:rsid w:val="00652844"/>
    <w:rsid w:val="006645BD"/>
    <w:rsid w:val="006F4AD1"/>
    <w:rsid w:val="007146CD"/>
    <w:rsid w:val="00722028"/>
    <w:rsid w:val="007268B2"/>
    <w:rsid w:val="00735697"/>
    <w:rsid w:val="00736137"/>
    <w:rsid w:val="00737361"/>
    <w:rsid w:val="00750A68"/>
    <w:rsid w:val="007E2D9A"/>
    <w:rsid w:val="007F24B2"/>
    <w:rsid w:val="007F6758"/>
    <w:rsid w:val="00827467"/>
    <w:rsid w:val="00844534"/>
    <w:rsid w:val="008466A2"/>
    <w:rsid w:val="00862548"/>
    <w:rsid w:val="00876CD9"/>
    <w:rsid w:val="00884095"/>
    <w:rsid w:val="008A1A3C"/>
    <w:rsid w:val="008B63D0"/>
    <w:rsid w:val="00916492"/>
    <w:rsid w:val="00930979"/>
    <w:rsid w:val="00932B56"/>
    <w:rsid w:val="009906AA"/>
    <w:rsid w:val="009C1CE2"/>
    <w:rsid w:val="009C5EF1"/>
    <w:rsid w:val="009D6252"/>
    <w:rsid w:val="00A215E6"/>
    <w:rsid w:val="00A410DC"/>
    <w:rsid w:val="00A617DA"/>
    <w:rsid w:val="00A74431"/>
    <w:rsid w:val="00A7596E"/>
    <w:rsid w:val="00AC1FCC"/>
    <w:rsid w:val="00AE6CC5"/>
    <w:rsid w:val="00AF21DD"/>
    <w:rsid w:val="00B0399D"/>
    <w:rsid w:val="00B04F2C"/>
    <w:rsid w:val="00B3142D"/>
    <w:rsid w:val="00B3163E"/>
    <w:rsid w:val="00B51FD0"/>
    <w:rsid w:val="00B614E8"/>
    <w:rsid w:val="00B721D4"/>
    <w:rsid w:val="00B87A5D"/>
    <w:rsid w:val="00B930A3"/>
    <w:rsid w:val="00BA224C"/>
    <w:rsid w:val="00BC53F7"/>
    <w:rsid w:val="00BF4EC5"/>
    <w:rsid w:val="00C53681"/>
    <w:rsid w:val="00C75A52"/>
    <w:rsid w:val="00C76EF1"/>
    <w:rsid w:val="00C97DC9"/>
    <w:rsid w:val="00CA03F5"/>
    <w:rsid w:val="00CF01AF"/>
    <w:rsid w:val="00CF6A20"/>
    <w:rsid w:val="00D03FBC"/>
    <w:rsid w:val="00D36027"/>
    <w:rsid w:val="00D37B07"/>
    <w:rsid w:val="00E21E3C"/>
    <w:rsid w:val="00E74607"/>
    <w:rsid w:val="00E977B1"/>
    <w:rsid w:val="00EE315B"/>
    <w:rsid w:val="00F071EE"/>
    <w:rsid w:val="00F17FF0"/>
    <w:rsid w:val="00F344EA"/>
    <w:rsid w:val="00F50B1C"/>
    <w:rsid w:val="00F576C9"/>
    <w:rsid w:val="00F673FA"/>
    <w:rsid w:val="00F80005"/>
    <w:rsid w:val="00FA64D0"/>
    <w:rsid w:val="00FB62C8"/>
    <w:rsid w:val="00FC05A1"/>
    <w:rsid w:val="00FE4CC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78B0"/>
  <w15:docId w15:val="{5462E249-E2D7-4C4B-8326-AB3CFD8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paragraph" w:customStyle="1" w:styleId="Standard">
    <w:name w:val="Standard"/>
    <w:rsid w:val="00EE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9C1CE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4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E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gendrean</dc:creator>
  <cp:lastModifiedBy>rbarrault</cp:lastModifiedBy>
  <cp:revision>6</cp:revision>
  <cp:lastPrinted>2018-03-20T13:44:00Z</cp:lastPrinted>
  <dcterms:created xsi:type="dcterms:W3CDTF">2018-03-20T13:38:00Z</dcterms:created>
  <dcterms:modified xsi:type="dcterms:W3CDTF">2018-03-20T13:45:00Z</dcterms:modified>
</cp:coreProperties>
</file>