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429"/>
      </w:tblGrid>
      <w:tr w:rsidR="008F3427" w:rsidRPr="00E74607" w14:paraId="461D87EB" w14:textId="77777777" w:rsidTr="007E3BA6">
        <w:tc>
          <w:tcPr>
            <w:tcW w:w="3794" w:type="dxa"/>
          </w:tcPr>
          <w:p w14:paraId="6131EA19" w14:textId="77777777" w:rsidR="008F3427" w:rsidRPr="00E74607" w:rsidRDefault="008F3427" w:rsidP="007E3BA6">
            <w:pPr>
              <w:rPr>
                <w:noProof/>
                <w:color w:val="000000" w:themeColor="text1"/>
                <w:lang w:eastAsia="fr-FR"/>
              </w:rPr>
            </w:pPr>
          </w:p>
          <w:p w14:paraId="52EEBCA3" w14:textId="7E366AA3" w:rsidR="008F3427" w:rsidRPr="00E74607" w:rsidRDefault="00A810B4" w:rsidP="007E3BA6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inline distT="0" distB="0" distL="0" distR="0" wp14:anchorId="08A5E0BC" wp14:editId="5EAB46F7">
                  <wp:extent cx="1947849" cy="1957012"/>
                  <wp:effectExtent l="0" t="0" r="0" b="571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D_16_logoAC_LYON_MEN-10-202107-83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091" cy="214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vAlign w:val="center"/>
          </w:tcPr>
          <w:p w14:paraId="2BC7A736" w14:textId="77777777" w:rsidR="008F3427" w:rsidRPr="00E74607" w:rsidRDefault="008F3427" w:rsidP="007E3BA6">
            <w:pPr>
              <w:jc w:val="center"/>
              <w:rPr>
                <w:color w:val="000000" w:themeColor="text1"/>
              </w:rPr>
            </w:pPr>
          </w:p>
          <w:p w14:paraId="6FB0516A" w14:textId="77777777" w:rsidR="008F3427" w:rsidRPr="00E74607" w:rsidRDefault="008F3427" w:rsidP="007E3BA6">
            <w:pPr>
              <w:jc w:val="center"/>
              <w:rPr>
                <w:b/>
                <w:color w:val="000000" w:themeColor="text1"/>
                <w:sz w:val="48"/>
              </w:rPr>
            </w:pPr>
            <w:r w:rsidRPr="00E74607">
              <w:rPr>
                <w:b/>
                <w:color w:val="000000" w:themeColor="text1"/>
                <w:sz w:val="48"/>
              </w:rPr>
              <w:t>Olympiades inter-académiques de</w:t>
            </w:r>
          </w:p>
          <w:p w14:paraId="5A304D63" w14:textId="77777777" w:rsidR="008F3427" w:rsidRPr="00E74607" w:rsidRDefault="008F3427" w:rsidP="007E3BA6">
            <w:pPr>
              <w:jc w:val="center"/>
              <w:rPr>
                <w:color w:val="000000" w:themeColor="text1"/>
              </w:rPr>
            </w:pPr>
            <w:proofErr w:type="gramStart"/>
            <w:r w:rsidRPr="00E74607">
              <w:rPr>
                <w:b/>
                <w:color w:val="000000" w:themeColor="text1"/>
                <w:sz w:val="48"/>
              </w:rPr>
              <w:t>mathématiques</w:t>
            </w:r>
            <w:proofErr w:type="gramEnd"/>
          </w:p>
          <w:p w14:paraId="0A15AECD" w14:textId="77777777" w:rsidR="008F3427" w:rsidRPr="00E74607" w:rsidRDefault="008F3427" w:rsidP="007E3BA6">
            <w:pPr>
              <w:jc w:val="center"/>
              <w:rPr>
                <w:color w:val="000000" w:themeColor="text1"/>
              </w:rPr>
            </w:pPr>
          </w:p>
          <w:p w14:paraId="7CDFAE29" w14:textId="77777777" w:rsidR="008F3427" w:rsidRPr="00E74607" w:rsidRDefault="008F3427" w:rsidP="007E3BA6">
            <w:pPr>
              <w:jc w:val="center"/>
              <w:rPr>
                <w:color w:val="000000" w:themeColor="text1"/>
              </w:rPr>
            </w:pPr>
          </w:p>
          <w:p w14:paraId="2C2943DF" w14:textId="77777777" w:rsidR="008F3427" w:rsidRPr="00E74607" w:rsidRDefault="008F3427" w:rsidP="007E3BA6">
            <w:pPr>
              <w:jc w:val="center"/>
              <w:rPr>
                <w:color w:val="000000" w:themeColor="text1"/>
              </w:rPr>
            </w:pPr>
          </w:p>
        </w:tc>
      </w:tr>
    </w:tbl>
    <w:p w14:paraId="635707A6" w14:textId="77777777" w:rsidR="008F3427" w:rsidRPr="00E74607" w:rsidRDefault="008F3427" w:rsidP="008F3427">
      <w:pPr>
        <w:rPr>
          <w:color w:val="000000" w:themeColor="text1"/>
        </w:rPr>
      </w:pPr>
    </w:p>
    <w:p w14:paraId="1CCD661E" w14:textId="77777777" w:rsidR="008F3427" w:rsidRPr="00E74607" w:rsidRDefault="008F3427" w:rsidP="008F3427">
      <w:pPr>
        <w:rPr>
          <w:color w:val="000000" w:themeColor="text1"/>
        </w:rPr>
      </w:pPr>
    </w:p>
    <w:p w14:paraId="0ED340AD" w14:textId="77777777" w:rsidR="008F3427" w:rsidRPr="00E74607" w:rsidRDefault="008F3427" w:rsidP="008F3427">
      <w:pPr>
        <w:rPr>
          <w:color w:val="000000" w:themeColor="text1"/>
        </w:rPr>
      </w:pPr>
    </w:p>
    <w:p w14:paraId="5964F407" w14:textId="77777777" w:rsidR="008F3427" w:rsidRPr="00E74607" w:rsidRDefault="008F3427" w:rsidP="008F3427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Classes de quatrième</w:t>
      </w:r>
    </w:p>
    <w:p w14:paraId="10F29FD1" w14:textId="77777777" w:rsidR="008F3427" w:rsidRPr="00E74607" w:rsidRDefault="008F3427" w:rsidP="008F3427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72"/>
        </w:rPr>
        <w:t xml:space="preserve">Concours René </w:t>
      </w:r>
      <w:proofErr w:type="spellStart"/>
      <w:r w:rsidRPr="00E74607">
        <w:rPr>
          <w:b/>
          <w:color w:val="000000" w:themeColor="text1"/>
          <w:sz w:val="72"/>
        </w:rPr>
        <w:t>Merckhoffer</w:t>
      </w:r>
      <w:proofErr w:type="spellEnd"/>
    </w:p>
    <w:p w14:paraId="46E9BE49" w14:textId="46F100D9" w:rsidR="008F3427" w:rsidRPr="00E74607" w:rsidRDefault="008F3427" w:rsidP="008F3427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Mardi 2</w:t>
      </w:r>
      <w:r>
        <w:rPr>
          <w:b/>
          <w:color w:val="000000" w:themeColor="text1"/>
          <w:sz w:val="44"/>
        </w:rPr>
        <w:t>6 mars 2024</w:t>
      </w:r>
    </w:p>
    <w:p w14:paraId="1035DA8D" w14:textId="77777777" w:rsidR="008F3427" w:rsidRPr="00E74607" w:rsidRDefault="008F3427" w:rsidP="008F3427">
      <w:pPr>
        <w:spacing w:after="200"/>
        <w:rPr>
          <w:color w:val="000000" w:themeColor="text1"/>
        </w:rPr>
      </w:pPr>
    </w:p>
    <w:p w14:paraId="7D0E1981" w14:textId="77777777" w:rsidR="008F3427" w:rsidRPr="00E74607" w:rsidRDefault="008F3427" w:rsidP="008F3427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Durée de l’épreuve : 2 heures</w:t>
      </w:r>
    </w:p>
    <w:p w14:paraId="20F5523E" w14:textId="77777777" w:rsidR="008F3427" w:rsidRPr="00E74607" w:rsidRDefault="008F3427" w:rsidP="008F3427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Les calculatrices et le matériel de géométrie sont autorisés.</w:t>
      </w:r>
    </w:p>
    <w:p w14:paraId="7E60C90B" w14:textId="29B9568B" w:rsidR="008F3427" w:rsidRDefault="008F3427" w:rsidP="008F3427">
      <w:pPr>
        <w:rPr>
          <w:color w:val="000000" w:themeColor="text1"/>
        </w:rPr>
      </w:pPr>
    </w:p>
    <w:p w14:paraId="4639D58F" w14:textId="77777777" w:rsidR="00791FFB" w:rsidRPr="00E74607" w:rsidRDefault="00791FFB" w:rsidP="008F3427">
      <w:pPr>
        <w:rPr>
          <w:color w:val="000000" w:themeColor="text1"/>
        </w:rPr>
      </w:pPr>
    </w:p>
    <w:p w14:paraId="620DB7DC" w14:textId="77777777" w:rsidR="008F3427" w:rsidRPr="00E74607" w:rsidRDefault="008F3427" w:rsidP="008F3427">
      <w:pPr>
        <w:rPr>
          <w:color w:val="000000" w:themeColor="text1"/>
        </w:rPr>
      </w:pPr>
    </w:p>
    <w:p w14:paraId="72096DCB" w14:textId="77777777" w:rsidR="008F3427" w:rsidRPr="00E74607" w:rsidRDefault="008F3427" w:rsidP="008F3427">
      <w:pPr>
        <w:rPr>
          <w:color w:val="000000" w:themeColor="text1"/>
        </w:rPr>
      </w:pPr>
    </w:p>
    <w:p w14:paraId="6EC602B3" w14:textId="77777777" w:rsidR="008F3427" w:rsidRDefault="008F3427" w:rsidP="008F3427">
      <w:pPr>
        <w:jc w:val="both"/>
        <w:rPr>
          <w:color w:val="000000" w:themeColor="text1"/>
          <w:sz w:val="24"/>
        </w:rPr>
      </w:pPr>
      <w:r w:rsidRPr="00E74607">
        <w:rPr>
          <w:color w:val="000000" w:themeColor="text1"/>
          <w:sz w:val="24"/>
        </w:rPr>
        <w:t xml:space="preserve">Les quatre exercices sont à traiter. Les candidats sont invités à </w:t>
      </w:r>
      <w:r w:rsidRPr="006A665D">
        <w:rPr>
          <w:b/>
          <w:i/>
          <w:color w:val="000000" w:themeColor="text1"/>
          <w:sz w:val="24"/>
        </w:rPr>
        <w:t>rédiger sur leurs copies</w:t>
      </w:r>
      <w:r w:rsidRPr="00E7460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les solutions qu’ils proposent ; ils peuvent y ajouter d</w:t>
      </w:r>
      <w:r w:rsidRPr="00E74607">
        <w:rPr>
          <w:color w:val="000000" w:themeColor="text1"/>
          <w:sz w:val="24"/>
        </w:rPr>
        <w:t>es traces de leurs recherches et les résultats partiels auxquels ils sont parvenus.</w:t>
      </w:r>
    </w:p>
    <w:p w14:paraId="3D6273E8" w14:textId="33C2983B" w:rsidR="008F3427" w:rsidRDefault="008F3427" w:rsidP="008F3427">
      <w:pPr>
        <w:jc w:val="both"/>
        <w:rPr>
          <w:color w:val="000000" w:themeColor="text1"/>
          <w:sz w:val="24"/>
        </w:rPr>
      </w:pPr>
    </w:p>
    <w:p w14:paraId="4B56DBA3" w14:textId="77777777" w:rsidR="00791FFB" w:rsidRDefault="00791FFB" w:rsidP="008F3427">
      <w:pPr>
        <w:jc w:val="both"/>
        <w:rPr>
          <w:color w:val="000000" w:themeColor="text1"/>
          <w:sz w:val="24"/>
        </w:rPr>
      </w:pPr>
    </w:p>
    <w:p w14:paraId="05054DE5" w14:textId="77777777" w:rsidR="008F3427" w:rsidRPr="0024700D" w:rsidRDefault="008F3427" w:rsidP="008F3427">
      <w:pPr>
        <w:jc w:val="center"/>
        <w:rPr>
          <w:i/>
          <w:color w:val="000000" w:themeColor="text1"/>
          <w:sz w:val="24"/>
        </w:rPr>
      </w:pPr>
      <w:r w:rsidRPr="0024700D">
        <w:rPr>
          <w:i/>
          <w:color w:val="000000" w:themeColor="text1"/>
          <w:sz w:val="24"/>
        </w:rPr>
        <w:t>Avec le partenariat de</w:t>
      </w:r>
    </w:p>
    <w:p w14:paraId="378A1007" w14:textId="77777777" w:rsidR="008F3427" w:rsidRDefault="008F3427" w:rsidP="008F342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pacing w:val="-14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7A06899D" wp14:editId="67DA51C8">
            <wp:simplePos x="0" y="0"/>
            <wp:positionH relativeFrom="column">
              <wp:posOffset>2592126</wp:posOffset>
            </wp:positionH>
            <wp:positionV relativeFrom="paragraph">
              <wp:posOffset>87464</wp:posOffset>
            </wp:positionV>
            <wp:extent cx="1431925" cy="299085"/>
            <wp:effectExtent l="0" t="0" r="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D19">
        <w:rPr>
          <w:noProof/>
          <w:lang w:eastAsia="fr-FR"/>
        </w:rPr>
        <w:drawing>
          <wp:inline distT="0" distB="0" distL="0" distR="0" wp14:anchorId="3D804856" wp14:editId="7D63ED8B">
            <wp:extent cx="1514475" cy="361067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0034" cy="3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2E5907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7D9CF9AF" wp14:editId="0A23A916">
            <wp:extent cx="1473701" cy="2762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57" cy="2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DEBEF" w14:textId="77777777" w:rsidR="008F3427" w:rsidRDefault="008F3427">
      <w:pPr>
        <w:spacing w:after="0"/>
        <w:rPr>
          <w:b/>
          <w:bCs/>
          <w:sz w:val="28"/>
          <w:szCs w:val="28"/>
        </w:rPr>
      </w:pPr>
    </w:p>
    <w:p w14:paraId="310F0D05" w14:textId="4861711D" w:rsidR="00965721" w:rsidRDefault="008E78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Exercice </w:t>
      </w:r>
      <w:r w:rsidR="001B70C1">
        <w:rPr>
          <w:b/>
          <w:bCs/>
          <w:sz w:val="28"/>
          <w:szCs w:val="28"/>
        </w:rPr>
        <w:t>1</w:t>
      </w:r>
    </w:p>
    <w:p w14:paraId="341D87DE" w14:textId="77777777" w:rsidR="001617AA" w:rsidRDefault="001617AA" w:rsidP="001617A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Nombres associés</w:t>
      </w:r>
    </w:p>
    <w:p w14:paraId="6BF225F7" w14:textId="77777777" w:rsidR="001617AA" w:rsidRDefault="001617AA" w:rsidP="001617AA">
      <w:pPr>
        <w:spacing w:after="0"/>
        <w:jc w:val="center"/>
        <w:rPr>
          <w:b/>
          <w:bCs/>
          <w:sz w:val="16"/>
          <w:szCs w:val="16"/>
        </w:rPr>
      </w:pPr>
    </w:p>
    <w:p w14:paraId="1B2A47EE" w14:textId="77777777" w:rsidR="00763CAB" w:rsidRDefault="001617AA" w:rsidP="001617AA">
      <w:pPr>
        <w:pStyle w:val="Cartable"/>
        <w:spacing w:after="0" w:line="240" w:lineRule="auto"/>
        <w:rPr>
          <w:rFonts w:asciiTheme="minorHAnsi" w:hAnsiTheme="minorHAnsi" w:cstheme="minorHAnsi"/>
          <w:sz w:val="22"/>
        </w:rPr>
      </w:pPr>
      <w:r w:rsidRPr="001B70C1">
        <w:rPr>
          <w:rFonts w:asciiTheme="minorHAnsi" w:hAnsiTheme="minorHAnsi" w:cstheme="minorHAnsi"/>
          <w:sz w:val="22"/>
        </w:rPr>
        <w:t>Des nombres dont la somme et le produit donnent le même résultat sont dits associés.</w:t>
      </w:r>
      <w:r>
        <w:rPr>
          <w:rFonts w:asciiTheme="minorHAnsi" w:hAnsiTheme="minorHAnsi" w:cstheme="minorHAnsi"/>
          <w:sz w:val="22"/>
        </w:rPr>
        <w:t xml:space="preserve"> Par exemple,</w:t>
      </w:r>
    </w:p>
    <w:p w14:paraId="43A75829" w14:textId="6644EA93" w:rsidR="001617AA" w:rsidRPr="001617AA" w:rsidRDefault="00763CAB" w:rsidP="001617AA">
      <w:pPr>
        <w:pStyle w:val="Cartable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</w:rPr>
        <w:t>Les trois nombres</w:t>
      </w:r>
      <w:r w:rsidR="001617AA">
        <w:rPr>
          <w:rFonts w:asciiTheme="minorHAnsi" w:hAnsiTheme="minorHAnsi" w:cstheme="minorHAnsi"/>
          <w:sz w:val="22"/>
        </w:rPr>
        <w:t xml:space="preserve"> </w:t>
      </w:r>
      <m:oMath>
        <m:r>
          <w:rPr>
            <w:rFonts w:ascii="Cambria Math" w:hAnsi="Cambria Math" w:cstheme="minorHAnsi"/>
            <w:sz w:val="22"/>
          </w:rPr>
          <m:t>1</m:t>
        </m:r>
      </m:oMath>
      <w:r w:rsidR="001617AA">
        <w:rPr>
          <w:rFonts w:asciiTheme="minorHAnsi" w:hAnsiTheme="minorHAnsi" w:cstheme="minorHAnsi"/>
          <w:sz w:val="22"/>
        </w:rPr>
        <w:t xml:space="preserve"> ; </w:t>
      </w:r>
      <m:oMath>
        <m:r>
          <w:rPr>
            <w:rFonts w:ascii="Cambria Math" w:hAnsi="Cambria Math" w:cstheme="minorHAnsi"/>
            <w:sz w:val="22"/>
          </w:rPr>
          <m:t>5</m:t>
        </m:r>
      </m:oMath>
      <w:r w:rsidR="001617AA">
        <w:rPr>
          <w:rFonts w:asciiTheme="minorHAnsi" w:hAnsiTheme="minorHAnsi" w:cstheme="minorHAnsi"/>
          <w:sz w:val="22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="001617AA">
        <w:rPr>
          <w:rFonts w:asciiTheme="minorHAnsi" w:hAnsiTheme="minorHAnsi" w:cstheme="minorHAnsi"/>
          <w:sz w:val="28"/>
          <w:szCs w:val="28"/>
        </w:rPr>
        <w:t xml:space="preserve"> </w:t>
      </w:r>
      <w:r w:rsidR="001617AA">
        <w:rPr>
          <w:rFonts w:asciiTheme="minorHAnsi" w:hAnsiTheme="minorHAnsi" w:cstheme="minorHAnsi"/>
          <w:sz w:val="24"/>
          <w:szCs w:val="24"/>
        </w:rPr>
        <w:t xml:space="preserve">sont associés car </w:t>
      </w:r>
      <m:oMath>
        <m:r>
          <w:rPr>
            <w:rFonts w:ascii="Cambria Math" w:hAnsi="Cambria Math" w:cstheme="minorHAnsi"/>
            <w:sz w:val="24"/>
            <w:szCs w:val="24"/>
          </w:rPr>
          <m:t>1+5+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1×5×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bookmarkStart w:id="0" w:name="_GoBack"/>
      <w:bookmarkEnd w:id="0"/>
    </w:p>
    <w:p w14:paraId="05EDF83C" w14:textId="77777777" w:rsidR="001617AA" w:rsidRPr="001B70C1" w:rsidRDefault="001617AA" w:rsidP="001617AA">
      <w:pPr>
        <w:pStyle w:val="Cartable"/>
        <w:spacing w:after="0" w:line="240" w:lineRule="auto"/>
        <w:rPr>
          <w:rFonts w:asciiTheme="minorHAnsi" w:hAnsiTheme="minorHAnsi" w:cstheme="minorHAnsi"/>
          <w:sz w:val="22"/>
        </w:rPr>
      </w:pPr>
    </w:p>
    <w:p w14:paraId="1558D963" w14:textId="77777777" w:rsidR="001617AA" w:rsidRPr="00CE599F" w:rsidRDefault="001617AA" w:rsidP="001617AA">
      <w:pPr>
        <w:pStyle w:val="Cartable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i/>
          <w:sz w:val="22"/>
        </w:rPr>
      </w:pPr>
      <w:r w:rsidRPr="001B70C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Cas particulier de deux nombres identiques :</w:t>
      </w:r>
    </w:p>
    <w:p w14:paraId="0C98584D" w14:textId="355CA64F" w:rsidR="001617AA" w:rsidRPr="001B70C1" w:rsidRDefault="001617AA" w:rsidP="001617AA">
      <w:pPr>
        <w:pStyle w:val="Cartable"/>
        <w:numPr>
          <w:ilvl w:val="1"/>
          <w:numId w:val="10"/>
        </w:numPr>
        <w:spacing w:after="0" w:line="240" w:lineRule="auto"/>
        <w:ind w:left="851"/>
        <w:rPr>
          <w:rFonts w:asciiTheme="minorHAnsi" w:hAnsiTheme="minorHAnsi" w:cstheme="minorHAnsi"/>
          <w:sz w:val="22"/>
        </w:rPr>
      </w:pPr>
      <w:r w:rsidRPr="001B70C1">
        <w:rPr>
          <w:rFonts w:asciiTheme="minorHAnsi" w:hAnsiTheme="minorHAnsi" w:cstheme="minorHAnsi"/>
          <w:sz w:val="22"/>
        </w:rPr>
        <w:t>Véri</w:t>
      </w:r>
      <w:r w:rsidR="00C860A4">
        <w:rPr>
          <w:rFonts w:asciiTheme="minorHAnsi" w:hAnsiTheme="minorHAnsi" w:cstheme="minorHAnsi"/>
          <w:sz w:val="22"/>
        </w:rPr>
        <w:t>fier que les deux nombres 0 et 0</w:t>
      </w:r>
      <w:r w:rsidRPr="001B70C1">
        <w:rPr>
          <w:rFonts w:asciiTheme="minorHAnsi" w:hAnsiTheme="minorHAnsi" w:cstheme="minorHAnsi"/>
          <w:sz w:val="22"/>
        </w:rPr>
        <w:t xml:space="preserve"> sont associés.</w:t>
      </w:r>
    </w:p>
    <w:p w14:paraId="4B803154" w14:textId="77777777" w:rsidR="001617AA" w:rsidRPr="001617AA" w:rsidRDefault="001617AA" w:rsidP="001617AA">
      <w:pPr>
        <w:pStyle w:val="Cartable"/>
        <w:numPr>
          <w:ilvl w:val="1"/>
          <w:numId w:val="10"/>
        </w:numPr>
        <w:spacing w:after="0" w:line="240" w:lineRule="auto"/>
        <w:ind w:left="851"/>
        <w:rPr>
          <w:rFonts w:asciiTheme="minorHAnsi" w:hAnsiTheme="minorHAnsi" w:cstheme="minorHAnsi"/>
          <w:sz w:val="22"/>
        </w:rPr>
      </w:pPr>
      <w:r w:rsidRPr="001B70C1">
        <w:rPr>
          <w:rFonts w:asciiTheme="minorHAnsi" w:hAnsiTheme="minorHAnsi" w:cstheme="minorHAnsi"/>
          <w:sz w:val="22"/>
        </w:rPr>
        <w:t xml:space="preserve">Trouver </w:t>
      </w:r>
      <w:r>
        <w:rPr>
          <w:rFonts w:asciiTheme="minorHAnsi" w:hAnsiTheme="minorHAnsi" w:cstheme="minorHAnsi"/>
          <w:sz w:val="22"/>
        </w:rPr>
        <w:t xml:space="preserve">un autre exemple de </w:t>
      </w:r>
      <w:r w:rsidRPr="001B70C1">
        <w:rPr>
          <w:rFonts w:asciiTheme="minorHAnsi" w:hAnsiTheme="minorHAnsi" w:cstheme="minorHAnsi"/>
          <w:sz w:val="22"/>
        </w:rPr>
        <w:t>deux nombres entiers identiques qui sont associés.</w:t>
      </w:r>
    </w:p>
    <w:p w14:paraId="0FF13591" w14:textId="77777777" w:rsidR="001617AA" w:rsidRDefault="001617AA" w:rsidP="001617AA">
      <w:pPr>
        <w:pStyle w:val="Cartable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Vérifier que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>
        <w:rPr>
          <w:rFonts w:asciiTheme="minorHAnsi" w:hAnsiTheme="minorHAnsi" w:cstheme="minorHAnsi"/>
          <w:sz w:val="22"/>
        </w:rPr>
        <w:t xml:space="preserve"> et 5 sont associés.</w:t>
      </w:r>
    </w:p>
    <w:p w14:paraId="33A0AB2E" w14:textId="77777777" w:rsidR="001617AA" w:rsidRPr="001B70C1" w:rsidRDefault="001617AA" w:rsidP="001617AA">
      <w:pPr>
        <w:pStyle w:val="Cartable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1B70C1">
        <w:rPr>
          <w:rFonts w:asciiTheme="minorHAnsi" w:hAnsiTheme="minorHAnsi" w:cstheme="minorHAnsi"/>
          <w:sz w:val="22"/>
        </w:rPr>
        <w:t>Vérifier que les deux nombres</w:t>
      </w:r>
      <w:r>
        <w:rPr>
          <w:rFonts w:asciiTheme="minorHAnsi" w:hAnsiTheme="minorHAnsi" w:cstheme="minorHAnsi"/>
          <w:sz w:val="22"/>
        </w:rPr>
        <w:t xml:space="preserve"> décimaux</w:t>
      </w:r>
      <w:r w:rsidRPr="001B70C1">
        <w:rPr>
          <w:rFonts w:asciiTheme="minorHAnsi" w:hAnsiTheme="minorHAnsi" w:cstheme="minorHAnsi"/>
          <w:sz w:val="22"/>
        </w:rPr>
        <w:t xml:space="preserve"> 1,4 et 3,5 sont associés.</w:t>
      </w:r>
    </w:p>
    <w:p w14:paraId="35D3E3B2" w14:textId="77777777" w:rsidR="001617AA" w:rsidRPr="001B70C1" w:rsidRDefault="001617AA" w:rsidP="001617AA">
      <w:pPr>
        <w:pStyle w:val="Cartable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2"/>
        </w:rPr>
      </w:pPr>
      <w:r w:rsidRPr="001B70C1">
        <w:rPr>
          <w:rFonts w:asciiTheme="minorHAnsi" w:hAnsiTheme="minorHAnsi" w:cstheme="minorHAnsi"/>
          <w:sz w:val="22"/>
        </w:rPr>
        <w:t xml:space="preserve"> Trouver le nombre associé à 3. </w:t>
      </w:r>
    </w:p>
    <w:p w14:paraId="1CD2F14B" w14:textId="77777777" w:rsidR="001617AA" w:rsidRPr="001B70C1" w:rsidRDefault="001617AA" w:rsidP="001617AA">
      <w:pPr>
        <w:pStyle w:val="Cartable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2"/>
        </w:rPr>
      </w:pPr>
      <w:r w:rsidRPr="001B70C1">
        <w:rPr>
          <w:rFonts w:asciiTheme="minorHAnsi" w:hAnsiTheme="minorHAnsi" w:cstheme="minorHAnsi"/>
          <w:sz w:val="22"/>
        </w:rPr>
        <w:t xml:space="preserve"> Peut-il exister un nombre qui soit associé à 1 ?</w:t>
      </w:r>
    </w:p>
    <w:p w14:paraId="637F849D" w14:textId="77777777" w:rsidR="001617AA" w:rsidRPr="001B70C1" w:rsidRDefault="001617AA" w:rsidP="001617AA">
      <w:pPr>
        <w:pStyle w:val="Cartable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1B70C1">
        <w:rPr>
          <w:rFonts w:asciiTheme="minorHAnsi" w:hAnsiTheme="minorHAnsi" w:cstheme="minorHAnsi"/>
          <w:sz w:val="22"/>
        </w:rPr>
        <w:t xml:space="preserve">Soit </w:t>
      </w:r>
      <m:oMath>
        <m:r>
          <w:rPr>
            <w:rFonts w:ascii="Cambria Math" w:hAnsi="Cambria Math" w:cstheme="minorHAnsi"/>
            <w:sz w:val="22"/>
          </w:rPr>
          <m:t xml:space="preserve">x </m:t>
        </m:r>
      </m:oMath>
      <w:r w:rsidRPr="001B70C1">
        <w:rPr>
          <w:rFonts w:asciiTheme="minorHAnsi" w:hAnsiTheme="minorHAnsi" w:cstheme="minorHAnsi"/>
          <w:sz w:val="22"/>
        </w:rPr>
        <w:t>un nombre différent de 1.</w:t>
      </w:r>
      <w:r>
        <w:rPr>
          <w:rFonts w:asciiTheme="minorHAnsi" w:hAnsiTheme="minorHAnsi" w:cstheme="minorHAnsi"/>
          <w:sz w:val="22"/>
        </w:rPr>
        <w:t xml:space="preserve"> </w:t>
      </w:r>
      <w:r w:rsidRPr="001B70C1">
        <w:rPr>
          <w:rFonts w:asciiTheme="minorHAnsi" w:hAnsiTheme="minorHAnsi" w:cstheme="minorHAnsi"/>
          <w:sz w:val="22"/>
        </w:rPr>
        <w:t xml:space="preserve">Exprimer en fonction de </w:t>
      </w:r>
      <m:oMath>
        <m:r>
          <w:rPr>
            <w:rFonts w:ascii="Cambria Math" w:hAnsi="Cambria Math" w:cstheme="minorHAnsi"/>
            <w:sz w:val="22"/>
          </w:rPr>
          <m:t>x</m:t>
        </m:r>
      </m:oMath>
      <w:r w:rsidRPr="001B70C1">
        <w:rPr>
          <w:rFonts w:asciiTheme="minorHAnsi" w:hAnsiTheme="minorHAnsi" w:cstheme="minorHAnsi"/>
          <w:sz w:val="22"/>
        </w:rPr>
        <w:t xml:space="preserve"> le nombre </w:t>
      </w:r>
      <m:oMath>
        <m:r>
          <w:rPr>
            <w:rFonts w:ascii="Cambria Math" w:hAnsi="Cambria Math" w:cstheme="minorHAnsi"/>
            <w:sz w:val="22"/>
          </w:rPr>
          <m:t>y</m:t>
        </m:r>
      </m:oMath>
      <w:r w:rsidRPr="001B70C1">
        <w:rPr>
          <w:rFonts w:asciiTheme="minorHAnsi" w:hAnsiTheme="minorHAnsi" w:cstheme="minorHAnsi"/>
          <w:sz w:val="22"/>
        </w:rPr>
        <w:t xml:space="preserve"> associé à </w:t>
      </w:r>
      <m:oMath>
        <m:r>
          <w:rPr>
            <w:rFonts w:ascii="Cambria Math" w:hAnsi="Cambria Math" w:cstheme="minorHAnsi"/>
            <w:sz w:val="22"/>
          </w:rPr>
          <m:t>x</m:t>
        </m:r>
      </m:oMath>
      <w:r w:rsidRPr="001B70C1">
        <w:rPr>
          <w:rFonts w:asciiTheme="minorHAnsi" w:hAnsiTheme="minorHAnsi" w:cstheme="minorHAnsi"/>
          <w:sz w:val="22"/>
        </w:rPr>
        <w:t>.</w:t>
      </w:r>
    </w:p>
    <w:p w14:paraId="2E0F67FB" w14:textId="77777777" w:rsidR="001617AA" w:rsidRPr="001B70C1" w:rsidRDefault="001617AA" w:rsidP="001617AA">
      <w:pPr>
        <w:pStyle w:val="Cartable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1B70C1">
        <w:rPr>
          <w:rFonts w:asciiTheme="minorHAnsi" w:hAnsiTheme="minorHAnsi" w:cstheme="minorHAnsi"/>
          <w:sz w:val="22"/>
        </w:rPr>
        <w:t>Vérifier que les trois nombres</w:t>
      </w:r>
      <w:r>
        <w:rPr>
          <w:rFonts w:asciiTheme="minorHAnsi" w:hAnsiTheme="minorHAnsi" w:cstheme="minorHAnsi"/>
          <w:sz w:val="22"/>
        </w:rPr>
        <w:t xml:space="preserve"> entiers</w:t>
      </w:r>
      <w:r w:rsidRPr="001B70C1">
        <w:rPr>
          <w:rFonts w:asciiTheme="minorHAnsi" w:hAnsiTheme="minorHAnsi" w:cstheme="minorHAnsi"/>
          <w:sz w:val="22"/>
        </w:rPr>
        <w:t xml:space="preserve"> 1</w:t>
      </w:r>
      <w:r>
        <w:rPr>
          <w:rFonts w:asciiTheme="minorHAnsi" w:hAnsiTheme="minorHAnsi" w:cstheme="minorHAnsi"/>
          <w:sz w:val="22"/>
        </w:rPr>
        <w:t xml:space="preserve">, </w:t>
      </w:r>
      <w:r w:rsidRPr="001B70C1">
        <w:rPr>
          <w:rFonts w:asciiTheme="minorHAnsi" w:hAnsiTheme="minorHAnsi" w:cstheme="minorHAnsi"/>
          <w:sz w:val="22"/>
        </w:rPr>
        <w:t>2 et 3 sont associés.</w:t>
      </w:r>
    </w:p>
    <w:p w14:paraId="2014E612" w14:textId="77777777" w:rsidR="001617AA" w:rsidRPr="001B70C1" w:rsidRDefault="001617AA" w:rsidP="001617AA">
      <w:pPr>
        <w:pStyle w:val="Cartable"/>
        <w:numPr>
          <w:ilvl w:val="0"/>
          <w:numId w:val="9"/>
        </w:numPr>
        <w:spacing w:after="0" w:line="240" w:lineRule="auto"/>
        <w:ind w:left="426"/>
        <w:rPr>
          <w:rFonts w:asciiTheme="minorHAnsi" w:hAnsiTheme="minorHAnsi" w:cstheme="minorHAnsi"/>
          <w:sz w:val="22"/>
        </w:rPr>
      </w:pPr>
      <w:r w:rsidRPr="001B70C1">
        <w:rPr>
          <w:rFonts w:asciiTheme="minorHAnsi" w:hAnsiTheme="minorHAnsi" w:cstheme="minorHAnsi"/>
          <w:sz w:val="22"/>
        </w:rPr>
        <w:t xml:space="preserve"> Donner un exemple de quatre nombres associés, tous non nuls. </w:t>
      </w:r>
    </w:p>
    <w:p w14:paraId="5D3D3F26" w14:textId="11AC77F0" w:rsidR="001617AA" w:rsidRDefault="001617AA">
      <w:pPr>
        <w:spacing w:after="0"/>
        <w:rPr>
          <w:b/>
          <w:bCs/>
          <w:sz w:val="28"/>
          <w:szCs w:val="28"/>
        </w:rPr>
      </w:pPr>
    </w:p>
    <w:p w14:paraId="746CC7AD" w14:textId="77777777" w:rsidR="001617AA" w:rsidRDefault="001617AA" w:rsidP="001617A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2</w:t>
      </w:r>
    </w:p>
    <w:p w14:paraId="2081F194" w14:textId="77777777" w:rsidR="001617AA" w:rsidRDefault="001617AA">
      <w:pPr>
        <w:spacing w:after="0"/>
        <w:rPr>
          <w:b/>
          <w:bCs/>
          <w:sz w:val="28"/>
          <w:szCs w:val="28"/>
        </w:rPr>
      </w:pPr>
    </w:p>
    <w:p w14:paraId="29734193" w14:textId="77777777" w:rsidR="00965721" w:rsidRDefault="008E786B" w:rsidP="0088074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Arbre de Pythagore</w:t>
      </w:r>
    </w:p>
    <w:p w14:paraId="45A77D31" w14:textId="77777777" w:rsidR="00880741" w:rsidRPr="00880741" w:rsidRDefault="00880741" w:rsidP="00880741">
      <w:pPr>
        <w:spacing w:after="0"/>
        <w:jc w:val="center"/>
        <w:rPr>
          <w:b/>
          <w:bCs/>
          <w:sz w:val="16"/>
          <w:szCs w:val="28"/>
        </w:rPr>
      </w:pPr>
    </w:p>
    <w:p w14:paraId="457AA401" w14:textId="77777777" w:rsidR="00965721" w:rsidRDefault="008E786B">
      <w:pPr>
        <w:pStyle w:val="Paragraphedeliste"/>
        <w:numPr>
          <w:ilvl w:val="0"/>
          <w:numId w:val="5"/>
        </w:numPr>
        <w:spacing w:after="0"/>
      </w:pPr>
      <w:r>
        <w:t xml:space="preserve">On considère un carré ABCD. </w:t>
      </w:r>
    </w:p>
    <w:p w14:paraId="0CF2A716" w14:textId="77777777" w:rsidR="00965721" w:rsidRDefault="008E786B">
      <w:pPr>
        <w:pStyle w:val="Paragraphedeliste"/>
        <w:numPr>
          <w:ilvl w:val="0"/>
          <w:numId w:val="5"/>
        </w:numPr>
        <w:spacing w:after="0"/>
      </w:pPr>
      <w:r>
        <w:t xml:space="preserve">À l’extérieur de ce carré, on construit le triangle CDE, isocèle et rectangle en E. À l’extérieur de ce triangle, on construit les carrés CFGE et DEHJ. </w:t>
      </w:r>
    </w:p>
    <w:p w14:paraId="5400BFF9" w14:textId="77777777" w:rsidR="00965721" w:rsidRPr="00880741" w:rsidRDefault="008E786B" w:rsidP="00880741">
      <w:pPr>
        <w:pStyle w:val="Paragraphedeliste"/>
        <w:numPr>
          <w:ilvl w:val="0"/>
          <w:numId w:val="5"/>
        </w:numPr>
        <w:spacing w:after="0"/>
      </w:pPr>
      <w:r>
        <w:t>On réalise deux constructions analogues à partir des carrés CFGE et DEHJ</w:t>
      </w:r>
      <w:r w:rsidR="002806DD">
        <w:t>, sans chevauchement</w:t>
      </w:r>
      <w:r>
        <w:t xml:space="preserve">. </w:t>
      </w:r>
    </w:p>
    <w:p w14:paraId="3BD18A26" w14:textId="77777777" w:rsidR="00965721" w:rsidRDefault="008E786B">
      <w:pPr>
        <w:spacing w:after="0"/>
      </w:pPr>
      <w:r>
        <w:t>Voici ci-dessous les trois premières étapes de la construction.</w:t>
      </w:r>
    </w:p>
    <w:tbl>
      <w:tblPr>
        <w:tblStyle w:val="Grilledutableau"/>
        <w:tblW w:w="10195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4104"/>
      </w:tblGrid>
      <w:tr w:rsidR="00965721" w14:paraId="1F61C81F" w14:textId="77777777" w:rsidTr="00864183">
        <w:tc>
          <w:tcPr>
            <w:tcW w:w="2689" w:type="dxa"/>
            <w:vAlign w:val="bottom"/>
          </w:tcPr>
          <w:p w14:paraId="70ADB3B6" w14:textId="77777777" w:rsidR="00965721" w:rsidRDefault="008E786B" w:rsidP="00596A6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  <w:lang w:eastAsia="fr-FR"/>
              </w:rPr>
              <w:drawing>
                <wp:inline distT="0" distB="0" distL="0" distR="0" wp14:anchorId="06661C94" wp14:editId="1662FB7C">
                  <wp:extent cx="1047115" cy="84098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26018" t="44280" r="46338" b="5072"/>
                          <a:stretch/>
                        </pic:blipFill>
                        <pic:spPr bwMode="auto">
                          <a:xfrm>
                            <a:off x="0" y="0"/>
                            <a:ext cx="1047115" cy="840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bottom"/>
          </w:tcPr>
          <w:p w14:paraId="52D43A23" w14:textId="77777777" w:rsidR="00965721" w:rsidRDefault="008E786B" w:rsidP="00596A6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  <w:lang w:eastAsia="fr-FR"/>
              </w:rPr>
              <w:drawing>
                <wp:inline distT="0" distB="0" distL="0" distR="0" wp14:anchorId="6E5693D8" wp14:editId="0A72B078">
                  <wp:extent cx="1561465" cy="1448379"/>
                  <wp:effectExtent l="0" t="0" r="635" b="0"/>
                  <wp:docPr id="2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l="19694" t="13369" r="42222" b="6061"/>
                          <a:stretch/>
                        </pic:blipFill>
                        <pic:spPr bwMode="auto">
                          <a:xfrm>
                            <a:off x="0" y="0"/>
                            <a:ext cx="1561465" cy="1448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bottom"/>
          </w:tcPr>
          <w:p w14:paraId="32C735A5" w14:textId="77777777" w:rsidR="00965721" w:rsidRDefault="008E786B" w:rsidP="00596A6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noProof/>
                <w:lang w:eastAsia="fr-FR"/>
              </w:rPr>
              <w:drawing>
                <wp:inline distT="0" distB="0" distL="0" distR="0" wp14:anchorId="6CE8ADC1" wp14:editId="355EADDD">
                  <wp:extent cx="2141791" cy="1654685"/>
                  <wp:effectExtent l="0" t="0" r="5080" b="0"/>
                  <wp:docPr id="3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/>
                          <a:srcRect l="22195" t="11045" r="39852" b="28562"/>
                          <a:stretch/>
                        </pic:blipFill>
                        <pic:spPr bwMode="auto">
                          <a:xfrm>
                            <a:off x="0" y="0"/>
                            <a:ext cx="2142490" cy="165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721" w:rsidRPr="00857D99" w14:paraId="78A1509E" w14:textId="77777777" w:rsidTr="00864183">
        <w:trPr>
          <w:trHeight w:val="454"/>
        </w:trPr>
        <w:tc>
          <w:tcPr>
            <w:tcW w:w="2689" w:type="dxa"/>
            <w:vAlign w:val="center"/>
          </w:tcPr>
          <w:p w14:paraId="05470430" w14:textId="77777777" w:rsidR="00965721" w:rsidRPr="00857D99" w:rsidRDefault="008E786B">
            <w:pPr>
              <w:spacing w:after="0" w:line="240" w:lineRule="auto"/>
              <w:jc w:val="center"/>
              <w:rPr>
                <w:rFonts w:ascii="Calibri" w:eastAsia="Calibri" w:hAnsi="Calibri"/>
                <w:sz w:val="21"/>
              </w:rPr>
            </w:pPr>
            <w:r w:rsidRPr="00857D99">
              <w:rPr>
                <w:rFonts w:eastAsia="Calibri"/>
                <w:sz w:val="21"/>
              </w:rPr>
              <w:t>Un carré : figure à l’ordre 0</w:t>
            </w:r>
          </w:p>
        </w:tc>
        <w:tc>
          <w:tcPr>
            <w:tcW w:w="3402" w:type="dxa"/>
            <w:vAlign w:val="center"/>
          </w:tcPr>
          <w:p w14:paraId="10785E63" w14:textId="77777777" w:rsidR="00965721" w:rsidRPr="00857D99" w:rsidRDefault="008E786B">
            <w:pPr>
              <w:spacing w:after="0" w:line="240" w:lineRule="auto"/>
              <w:jc w:val="center"/>
              <w:rPr>
                <w:rFonts w:ascii="Calibri" w:eastAsia="Calibri" w:hAnsi="Calibri"/>
                <w:sz w:val="21"/>
              </w:rPr>
            </w:pPr>
            <w:r w:rsidRPr="00857D99">
              <w:rPr>
                <w:rFonts w:eastAsia="Calibri"/>
                <w:sz w:val="21"/>
              </w:rPr>
              <w:t>Trois carrés : figure à l’ordre 1</w:t>
            </w:r>
          </w:p>
        </w:tc>
        <w:tc>
          <w:tcPr>
            <w:tcW w:w="4104" w:type="dxa"/>
            <w:vAlign w:val="center"/>
          </w:tcPr>
          <w:p w14:paraId="74C9B13C" w14:textId="77777777" w:rsidR="00965721" w:rsidRPr="00857D99" w:rsidRDefault="008E786B">
            <w:pPr>
              <w:spacing w:after="0" w:line="240" w:lineRule="auto"/>
              <w:jc w:val="center"/>
              <w:rPr>
                <w:rFonts w:ascii="Calibri" w:eastAsia="Calibri" w:hAnsi="Calibri"/>
                <w:sz w:val="21"/>
              </w:rPr>
            </w:pPr>
            <w:r w:rsidRPr="00857D99">
              <w:rPr>
                <w:rFonts w:eastAsia="Calibri"/>
                <w:sz w:val="21"/>
              </w:rPr>
              <w:t>Sept carrés : figure à l’ordre 2</w:t>
            </w:r>
          </w:p>
        </w:tc>
      </w:tr>
    </w:tbl>
    <w:p w14:paraId="5F9EA71F" w14:textId="77777777" w:rsidR="00596A68" w:rsidRPr="00864183" w:rsidRDefault="00596A68" w:rsidP="00864183">
      <w:pPr>
        <w:spacing w:after="0" w:line="240" w:lineRule="auto"/>
        <w:rPr>
          <w:sz w:val="4"/>
        </w:rPr>
      </w:pPr>
    </w:p>
    <w:p w14:paraId="647E357D" w14:textId="77777777" w:rsidR="00965721" w:rsidRDefault="008E786B">
      <w:pPr>
        <w:pStyle w:val="Paragraphedeliste"/>
        <w:numPr>
          <w:ilvl w:val="0"/>
          <w:numId w:val="3"/>
        </w:numPr>
        <w:spacing w:after="0" w:line="240" w:lineRule="auto"/>
        <w:ind w:left="426"/>
      </w:pPr>
      <w:r>
        <w:rPr>
          <w:b/>
          <w:bCs/>
          <w:i/>
          <w:iCs/>
        </w:rPr>
        <w:t xml:space="preserve">a.   </w:t>
      </w:r>
      <w:r>
        <w:t>Montrer que l’aire du carré ABCD est la somme des aires des carrés CFGE et DEHJ.</w:t>
      </w:r>
    </w:p>
    <w:p w14:paraId="58D6E575" w14:textId="77777777" w:rsidR="00965721" w:rsidRDefault="008E786B">
      <w:pPr>
        <w:spacing w:after="0" w:line="240" w:lineRule="auto"/>
        <w:ind w:left="426"/>
      </w:pPr>
      <w:r>
        <w:rPr>
          <w:b/>
          <w:bCs/>
          <w:i/>
          <w:iCs/>
        </w:rPr>
        <w:t>b.</w:t>
      </w:r>
      <w:r>
        <w:t xml:space="preserve">   Montrer que le côté du carré ABCD est le double de celui du carré FMNK.</w:t>
      </w:r>
    </w:p>
    <w:p w14:paraId="472DACAB" w14:textId="77777777" w:rsidR="00965721" w:rsidRDefault="00965721">
      <w:pPr>
        <w:spacing w:after="0" w:line="240" w:lineRule="auto"/>
        <w:rPr>
          <w:sz w:val="12"/>
          <w:szCs w:val="12"/>
        </w:rPr>
      </w:pPr>
    </w:p>
    <w:p w14:paraId="3E45FCEE" w14:textId="77777777" w:rsidR="00965721" w:rsidRDefault="008E786B">
      <w:pPr>
        <w:pStyle w:val="Paragraphedeliste"/>
        <w:numPr>
          <w:ilvl w:val="0"/>
          <w:numId w:val="3"/>
        </w:numPr>
        <w:spacing w:after="0" w:line="240" w:lineRule="auto"/>
        <w:ind w:left="426"/>
      </w:pPr>
      <w:r>
        <w:rPr>
          <w:b/>
          <w:bCs/>
          <w:i/>
          <w:iCs/>
        </w:rPr>
        <w:t xml:space="preserve">a.   </w:t>
      </w:r>
      <w:r>
        <w:t xml:space="preserve">Montrer que les points B, C, G et P sont alignés. </w:t>
      </w:r>
    </w:p>
    <w:p w14:paraId="1E050404" w14:textId="77777777" w:rsidR="00965721" w:rsidRDefault="008E786B">
      <w:pPr>
        <w:spacing w:after="0" w:line="240" w:lineRule="auto"/>
        <w:ind w:left="426"/>
      </w:pPr>
      <w:r>
        <w:rPr>
          <w:b/>
          <w:bCs/>
          <w:i/>
          <w:iCs/>
        </w:rPr>
        <w:t>b</w:t>
      </w:r>
      <w:r>
        <w:rPr>
          <w:b/>
          <w:bCs/>
          <w:i/>
          <w:iCs/>
          <w:color w:val="FF0000"/>
        </w:rPr>
        <w:t xml:space="preserve">.   </w:t>
      </w:r>
      <w:r>
        <w:t xml:space="preserve">Montrer que les points N, K, G, H, L et </w:t>
      </w:r>
      <w:proofErr w:type="spellStart"/>
      <w:r>
        <w:t>S</w:t>
      </w:r>
      <w:proofErr w:type="spellEnd"/>
      <w:r>
        <w:t xml:space="preserve"> sont alignés. </w:t>
      </w:r>
    </w:p>
    <w:p w14:paraId="4177C0DB" w14:textId="77777777" w:rsidR="00965721" w:rsidRDefault="00965721">
      <w:pPr>
        <w:spacing w:after="0" w:line="240" w:lineRule="auto"/>
        <w:rPr>
          <w:sz w:val="12"/>
          <w:szCs w:val="12"/>
        </w:rPr>
      </w:pPr>
    </w:p>
    <w:p w14:paraId="2A2E5C44" w14:textId="77777777" w:rsidR="00965721" w:rsidRDefault="008E786B">
      <w:pPr>
        <w:pStyle w:val="Paragraphedeliste"/>
        <w:numPr>
          <w:ilvl w:val="0"/>
          <w:numId w:val="3"/>
        </w:numPr>
        <w:spacing w:after="0" w:line="240" w:lineRule="auto"/>
        <w:ind w:left="426"/>
      </w:pPr>
      <w:r>
        <w:t xml:space="preserve">Le côté du carré ABCD mesure 1 m. </w:t>
      </w:r>
    </w:p>
    <w:p w14:paraId="4F9653DA" w14:textId="77777777" w:rsidR="00965721" w:rsidRDefault="008E786B">
      <w:pPr>
        <w:spacing w:after="0" w:line="240" w:lineRule="auto"/>
        <w:ind w:left="426"/>
      </w:pPr>
      <w:r>
        <w:rPr>
          <w:b/>
          <w:bCs/>
          <w:i/>
          <w:iCs/>
        </w:rPr>
        <w:t xml:space="preserve">a.   </w:t>
      </w:r>
      <w:r>
        <w:t>Quelle est la hauteur de la figure à l’ordre 2 ? Quelle est sa largeur ?</w:t>
      </w:r>
    </w:p>
    <w:p w14:paraId="551BA00B" w14:textId="77777777" w:rsidR="00965721" w:rsidRPr="00880741" w:rsidRDefault="008E786B" w:rsidP="00880741">
      <w:pPr>
        <w:spacing w:after="0" w:line="240" w:lineRule="auto"/>
        <w:ind w:left="426"/>
      </w:pPr>
      <w:r>
        <w:rPr>
          <w:b/>
          <w:bCs/>
          <w:i/>
          <w:iCs/>
        </w:rPr>
        <w:t xml:space="preserve">b.   </w:t>
      </w:r>
      <w:r>
        <w:t>On veut réaliser une fresque murale en poursuivant le processus de construction décrit ci-dessus. Combien cette fresque contiendra-t-elle de carrés si elle orne un mur de largeur 5 m ?</w:t>
      </w:r>
    </w:p>
    <w:p w14:paraId="2AB7F0C5" w14:textId="77777777" w:rsidR="001B70C1" w:rsidRDefault="001B70C1">
      <w:pPr>
        <w:spacing w:after="0"/>
        <w:rPr>
          <w:b/>
          <w:bCs/>
          <w:sz w:val="28"/>
          <w:szCs w:val="28"/>
        </w:rPr>
      </w:pPr>
    </w:p>
    <w:p w14:paraId="25F7CB57" w14:textId="0C3540AC" w:rsidR="001B70C1" w:rsidRDefault="001B70C1">
      <w:pPr>
        <w:spacing w:after="0"/>
        <w:rPr>
          <w:b/>
          <w:bCs/>
          <w:sz w:val="28"/>
          <w:szCs w:val="28"/>
        </w:rPr>
      </w:pPr>
    </w:p>
    <w:p w14:paraId="71FEADAB" w14:textId="77777777" w:rsidR="001617AA" w:rsidRDefault="001617AA">
      <w:pPr>
        <w:spacing w:after="0"/>
        <w:rPr>
          <w:b/>
          <w:bCs/>
          <w:sz w:val="28"/>
          <w:szCs w:val="28"/>
        </w:rPr>
      </w:pPr>
    </w:p>
    <w:p w14:paraId="7E4EDBFB" w14:textId="77777777" w:rsidR="001B70C1" w:rsidRDefault="001B70C1">
      <w:pPr>
        <w:spacing w:after="0"/>
        <w:rPr>
          <w:b/>
          <w:bCs/>
          <w:sz w:val="28"/>
          <w:szCs w:val="28"/>
        </w:rPr>
      </w:pPr>
    </w:p>
    <w:p w14:paraId="42536BE5" w14:textId="5D91F790" w:rsidR="001617AA" w:rsidRPr="001617AA" w:rsidRDefault="001617AA" w:rsidP="001617AA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Exercice 3</w:t>
      </w:r>
    </w:p>
    <w:p w14:paraId="3246166F" w14:textId="4D8D571A" w:rsidR="00965721" w:rsidRDefault="008E786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cycle des unités</w:t>
      </w:r>
    </w:p>
    <w:p w14:paraId="45D77F55" w14:textId="77777777" w:rsidR="00965721" w:rsidRPr="00880741" w:rsidRDefault="00965721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773CC601" w14:textId="77777777" w:rsidR="00965721" w:rsidRDefault="008E78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Soit </w:t>
      </w:r>
      <m:oMath>
        <m:r>
          <w:rPr>
            <w:rFonts w:ascii="Cambria Math" w:hAnsi="Cambria Math"/>
          </w:rPr>
          <m:t>n</m:t>
        </m:r>
      </m:oMath>
      <w:r w:rsidR="00FC5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un entier naturel non nul, les puissances de 2 s’écrivent ainsi : </w:t>
      </w:r>
    </w:p>
    <w:p w14:paraId="7185044E" w14:textId="77777777" w:rsidR="00965721" w:rsidRDefault="00763CAB">
      <w:pPr>
        <w:pStyle w:val="Standard"/>
        <w:rPr>
          <w:rFonts w:asciiTheme="minorHAnsi" w:hAnsiTheme="minorHAnsi" w:cstheme="minorHAnsi"/>
          <w:color w:val="FF0000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=2</m:t>
        </m:r>
      </m:oMath>
      <w:r w:rsidR="008E786B">
        <w:rPr>
          <w:rFonts w:asciiTheme="minorHAnsi" w:hAnsiTheme="minorHAnsi" w:cstheme="minorHAnsi"/>
          <w:sz w:val="22"/>
          <w:szCs w:val="22"/>
        </w:rPr>
        <w:t xml:space="preserve">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=2×2</m:t>
        </m:r>
      </m:oMath>
      <w:r w:rsidR="008E786B">
        <w:rPr>
          <w:rFonts w:asciiTheme="minorHAnsi" w:hAnsiTheme="minorHAnsi" w:cstheme="minorHAnsi"/>
          <w:sz w:val="22"/>
          <w:szCs w:val="22"/>
        </w:rPr>
        <w:t xml:space="preserve">    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=2×2×2</m:t>
        </m:r>
      </m:oMath>
      <w:r w:rsidR="008E786B">
        <w:rPr>
          <w:rFonts w:asciiTheme="minorHAnsi" w:hAnsiTheme="minorHAnsi" w:cstheme="minorHAnsi"/>
          <w:sz w:val="22"/>
          <w:szCs w:val="22"/>
        </w:rPr>
        <w:t xml:space="preserve">     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</m:oMath>
      <w:r w:rsidR="008E786B">
        <w:rPr>
          <w:rFonts w:asciiTheme="minorHAnsi" w:hAnsiTheme="minorHAnsi" w:cstheme="minorHAnsi"/>
          <w:sz w:val="22"/>
          <w:szCs w:val="22"/>
        </w:rPr>
        <w:t xml:space="preserve">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2×2×2×…×2</m:t>
                </m:r>
              </m:e>
            </m:groupChr>
          </m:e>
          <m:lim>
            <m:r>
              <w:rPr>
                <w:rFonts w:ascii="Cambria Math" w:hAnsi="Cambria Math"/>
              </w:rPr>
              <m:t>n facteurs égaux à 2</m:t>
            </m:r>
          </m:lim>
        </m:limLow>
      </m:oMath>
      <w:r w:rsidR="008E786B">
        <w:rPr>
          <w:rFonts w:asciiTheme="minorHAnsi" w:hAnsiTheme="minorHAnsi" w:cstheme="minorHAnsi"/>
          <w:color w:val="FF0000"/>
          <w:sz w:val="22"/>
          <w:szCs w:val="22"/>
        </w:rPr>
        <w:t xml:space="preserve">        </w:t>
      </w:r>
    </w:p>
    <w:p w14:paraId="17030C90" w14:textId="77777777" w:rsidR="00965721" w:rsidRDefault="008E786B">
      <w:pPr>
        <w:pStyle w:val="Standard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</w:p>
    <w:p w14:paraId="6B05BD43" w14:textId="1D562113" w:rsidR="00965721" w:rsidRDefault="008E786B">
      <w:pPr>
        <w:spacing w:after="0"/>
      </w:pPr>
      <w:r>
        <w:t xml:space="preserve">Dans cet exercice, les nombres sont représentés dans le système décimal. Le tableau ci-dessous donne la liste des premières </w:t>
      </w:r>
      <w:r w:rsidRPr="00010A7D">
        <w:rPr>
          <w:b/>
          <w:bCs/>
        </w:rPr>
        <w:t xml:space="preserve">puissances </w:t>
      </w:r>
      <w:r w:rsidR="00010A7D" w:rsidRPr="00010A7D">
        <w:rPr>
          <w:b/>
          <w:bCs/>
        </w:rPr>
        <w:t>successives</w:t>
      </w:r>
      <w:r w:rsidR="00010A7D">
        <w:t xml:space="preserve"> </w:t>
      </w:r>
      <w:r>
        <w:t>de 2 :</w:t>
      </w: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129"/>
        <w:gridCol w:w="969"/>
        <w:gridCol w:w="850"/>
        <w:gridCol w:w="1016"/>
        <w:gridCol w:w="1134"/>
        <w:gridCol w:w="993"/>
        <w:gridCol w:w="992"/>
        <w:gridCol w:w="1134"/>
        <w:gridCol w:w="425"/>
        <w:gridCol w:w="567"/>
        <w:gridCol w:w="538"/>
      </w:tblGrid>
      <w:tr w:rsidR="00965721" w14:paraId="2774D689" w14:textId="77777777" w:rsidTr="0095616A">
        <w:tc>
          <w:tcPr>
            <w:tcW w:w="1129" w:type="dxa"/>
            <w:vAlign w:val="center"/>
          </w:tcPr>
          <w:p w14:paraId="563AA215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57D99">
              <w:rPr>
                <w:rFonts w:eastAsia="Calibri"/>
                <w:sz w:val="21"/>
              </w:rPr>
              <w:t>Exposant</w:t>
            </w:r>
            <w:r w:rsidR="00C43916" w:rsidRPr="00857D99">
              <w:rPr>
                <w:rFonts w:eastAsia="Calibri"/>
                <w:sz w:val="21"/>
              </w:rPr>
              <w:t xml:space="preserve"> </w:t>
            </w:r>
            <m:oMath>
              <m:r>
                <w:rPr>
                  <w:rFonts w:ascii="Cambria Math" w:hAnsi="Cambria Math"/>
                  <w:sz w:val="21"/>
                </w:rPr>
                <m:t>n</m:t>
              </m:r>
            </m:oMath>
          </w:p>
        </w:tc>
        <w:tc>
          <w:tcPr>
            <w:tcW w:w="969" w:type="dxa"/>
            <w:vAlign w:val="center"/>
          </w:tcPr>
          <w:p w14:paraId="2268EB74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  <w:vAlign w:val="center"/>
          </w:tcPr>
          <w:p w14:paraId="2E1D833B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16" w:type="dxa"/>
            <w:vAlign w:val="center"/>
          </w:tcPr>
          <w:p w14:paraId="3D4029DA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vAlign w:val="center"/>
          </w:tcPr>
          <w:p w14:paraId="61926B9B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3" w:type="dxa"/>
            <w:vAlign w:val="center"/>
          </w:tcPr>
          <w:p w14:paraId="49370A3A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  <w:vAlign w:val="center"/>
          </w:tcPr>
          <w:p w14:paraId="5F9022A4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34" w:type="dxa"/>
            <w:vAlign w:val="center"/>
          </w:tcPr>
          <w:p w14:paraId="378DEA09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25" w:type="dxa"/>
            <w:vAlign w:val="center"/>
          </w:tcPr>
          <w:p w14:paraId="5A5829CB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7" w:type="dxa"/>
            <w:vAlign w:val="center"/>
          </w:tcPr>
          <w:p w14:paraId="03483860" w14:textId="77777777" w:rsidR="00965721" w:rsidRDefault="008E7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8" w:type="dxa"/>
            <w:vAlign w:val="center"/>
          </w:tcPr>
          <w:p w14:paraId="04A7765F" w14:textId="77777777" w:rsidR="00965721" w:rsidRDefault="008E786B" w:rsidP="00010A7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65721" w14:paraId="1BB3F532" w14:textId="77777777" w:rsidTr="0095616A">
        <w:tc>
          <w:tcPr>
            <w:tcW w:w="1129" w:type="dxa"/>
            <w:vAlign w:val="center"/>
          </w:tcPr>
          <w:p w14:paraId="4856FCD5" w14:textId="77777777" w:rsidR="00965721" w:rsidRDefault="00763CA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1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1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69" w:type="dxa"/>
            <w:vAlign w:val="center"/>
          </w:tcPr>
          <w:p w14:paraId="4C2E5560" w14:textId="2934EB92" w:rsidR="00965721" w:rsidRPr="00C43916" w:rsidRDefault="00763CAB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</w:rPr>
                <m:t>=</m:t>
              </m:r>
            </m:oMath>
            <w:r w:rsidR="008E786B" w:rsidRPr="00C43916">
              <w:rPr>
                <w:rFonts w:eastAsia="Calibri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288E2BE1" w14:textId="78385E83" w:rsidR="00965721" w:rsidRPr="00C43916" w:rsidRDefault="00763CAB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</w:rPr>
                <m:t>=</m:t>
              </m:r>
            </m:oMath>
            <w:r w:rsidR="008E786B" w:rsidRPr="00C43916">
              <w:rPr>
                <w:rFonts w:eastAsia="Calibri"/>
                <w:b/>
              </w:rPr>
              <w:t>4</w:t>
            </w:r>
          </w:p>
        </w:tc>
        <w:tc>
          <w:tcPr>
            <w:tcW w:w="1016" w:type="dxa"/>
            <w:vAlign w:val="center"/>
          </w:tcPr>
          <w:p w14:paraId="71360EB5" w14:textId="7B5927D7" w:rsidR="00965721" w:rsidRPr="00C43916" w:rsidRDefault="00763CAB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</w:rPr>
                <m:t>=</m:t>
              </m:r>
            </m:oMath>
            <w:r w:rsidR="008E786B" w:rsidRPr="00C43916">
              <w:rPr>
                <w:rFonts w:eastAsia="Calibri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14:paraId="41DF29E5" w14:textId="11492B1D" w:rsidR="00965721" w:rsidRDefault="00763CA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</w:rPr>
                <m:t>=</m:t>
              </m:r>
            </m:oMath>
            <w:r w:rsidR="008E786B">
              <w:rPr>
                <w:rFonts w:eastAsia="Calibri"/>
              </w:rPr>
              <w:t>1</w:t>
            </w:r>
            <w:r w:rsidR="008E786B" w:rsidRPr="00C43916">
              <w:rPr>
                <w:rFonts w:eastAsia="Calibri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2956FEA6" w14:textId="39B12889" w:rsidR="00965721" w:rsidRDefault="00763CA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</w:rPr>
                <m:t>=</m:t>
              </m:r>
            </m:oMath>
            <w:r w:rsidR="008E786B">
              <w:rPr>
                <w:rFonts w:eastAsia="Calibri"/>
              </w:rPr>
              <w:t>3</w:t>
            </w:r>
            <w:r w:rsidR="008E786B" w:rsidRPr="00C43916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14:paraId="0973F296" w14:textId="7253BADC" w:rsidR="00965721" w:rsidRDefault="00763CA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</w:rPr>
                <m:t>=</m:t>
              </m:r>
            </m:oMath>
            <w:r w:rsidR="008E786B">
              <w:rPr>
                <w:rFonts w:eastAsia="Calibri"/>
              </w:rPr>
              <w:t>6</w:t>
            </w:r>
            <w:r w:rsidR="008E786B" w:rsidRPr="00C43916"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402E1486" w14:textId="2EC56EE8" w:rsidR="00965721" w:rsidRDefault="00763CA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m:oMath>
              <m:sSup>
                <m:sSupPr>
                  <m:ctrlPr>
                    <w:rPr>
                      <w:rFonts w:ascii="Cambria Math" w:eastAsia="Calibri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/>
                    </w:rPr>
                    <m:t>7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/>
                </w:rPr>
                <m:t>=</m:t>
              </m:r>
            </m:oMath>
            <w:r w:rsidR="008E786B">
              <w:rPr>
                <w:rFonts w:eastAsia="Calibri"/>
              </w:rPr>
              <w:t>12</w:t>
            </w:r>
            <w:r w:rsidR="008E786B" w:rsidRPr="00C43916">
              <w:rPr>
                <w:rFonts w:eastAsia="Calibri"/>
                <w:b/>
              </w:rPr>
              <w:t>8</w:t>
            </w:r>
          </w:p>
        </w:tc>
        <w:tc>
          <w:tcPr>
            <w:tcW w:w="425" w:type="dxa"/>
            <w:vAlign w:val="center"/>
          </w:tcPr>
          <w:p w14:paraId="42D61CB7" w14:textId="77777777" w:rsidR="00965721" w:rsidRDefault="00795E8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</w:t>
            </w:r>
          </w:p>
        </w:tc>
        <w:tc>
          <w:tcPr>
            <w:tcW w:w="567" w:type="dxa"/>
            <w:vAlign w:val="center"/>
          </w:tcPr>
          <w:p w14:paraId="2B186FA0" w14:textId="77777777" w:rsidR="00965721" w:rsidRDefault="00795E8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</w:t>
            </w:r>
          </w:p>
        </w:tc>
        <w:tc>
          <w:tcPr>
            <w:tcW w:w="538" w:type="dxa"/>
          </w:tcPr>
          <w:p w14:paraId="637F0A1D" w14:textId="77777777" w:rsidR="00965721" w:rsidRDefault="00795E8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</w:t>
            </w:r>
          </w:p>
        </w:tc>
      </w:tr>
      <w:tr w:rsidR="00C43916" w14:paraId="5CAD8A35" w14:textId="77777777" w:rsidTr="0095616A">
        <w:tc>
          <w:tcPr>
            <w:tcW w:w="1129" w:type="dxa"/>
            <w:vAlign w:val="center"/>
          </w:tcPr>
          <w:p w14:paraId="61D23FE6" w14:textId="77777777" w:rsidR="00C43916" w:rsidRDefault="00C439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57D99">
              <w:rPr>
                <w:rFonts w:ascii="Calibri" w:eastAsia="Calibri" w:hAnsi="Calibri" w:cs="Calibri"/>
                <w:sz w:val="21"/>
              </w:rPr>
              <w:t xml:space="preserve">Chiffre des unités de </w:t>
            </w:r>
            <m:oMath>
              <m:sSup>
                <m:sSupPr>
                  <m:ctrlPr>
                    <w:rPr>
                      <w:rFonts w:ascii="Cambria Math" w:eastAsia="Calibri" w:hAnsi="Cambria Math" w:cs="Calibri"/>
                      <w:i/>
                      <w:sz w:val="21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sz w:val="21"/>
                    </w:rPr>
                    <m:t>2</m:t>
                  </m:r>
                </m:e>
                <m:sup>
                  <m:r>
                    <w:rPr>
                      <w:rFonts w:ascii="Cambria Math" w:eastAsia="Calibri" w:hAnsi="Cambria Math" w:cs="Calibri"/>
                      <w:sz w:val="21"/>
                    </w:rPr>
                    <m:t>n</m:t>
                  </m:r>
                </m:sup>
              </m:sSup>
            </m:oMath>
          </w:p>
        </w:tc>
        <w:tc>
          <w:tcPr>
            <w:tcW w:w="969" w:type="dxa"/>
            <w:vAlign w:val="center"/>
          </w:tcPr>
          <w:p w14:paraId="59EA585C" w14:textId="77777777" w:rsidR="00C43916" w:rsidRDefault="00C4391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0" w:type="dxa"/>
            <w:vAlign w:val="center"/>
          </w:tcPr>
          <w:p w14:paraId="0E4C9A4A" w14:textId="77777777" w:rsidR="00C43916" w:rsidRDefault="00C4391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16" w:type="dxa"/>
            <w:vAlign w:val="center"/>
          </w:tcPr>
          <w:p w14:paraId="2BC7CCB2" w14:textId="77777777" w:rsidR="00C43916" w:rsidRDefault="00C4391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vAlign w:val="center"/>
          </w:tcPr>
          <w:p w14:paraId="2B048AE7" w14:textId="77777777" w:rsidR="00C43916" w:rsidRPr="00C43916" w:rsidRDefault="00C43916">
            <w:pPr>
              <w:spacing w:after="0" w:line="240" w:lineRule="auto"/>
              <w:jc w:val="center"/>
              <w:rPr>
                <w:rFonts w:eastAsia="Calibri"/>
              </w:rPr>
            </w:pPr>
            <w:r w:rsidRPr="00C43916">
              <w:rPr>
                <w:rFonts w:eastAsia="Calibri"/>
              </w:rPr>
              <w:t>6</w:t>
            </w:r>
          </w:p>
        </w:tc>
        <w:tc>
          <w:tcPr>
            <w:tcW w:w="993" w:type="dxa"/>
            <w:vAlign w:val="center"/>
          </w:tcPr>
          <w:p w14:paraId="68518945" w14:textId="77777777" w:rsidR="00C43916" w:rsidRDefault="00C4391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vAlign w:val="center"/>
          </w:tcPr>
          <w:p w14:paraId="1B0C159A" w14:textId="77777777" w:rsidR="00C43916" w:rsidRDefault="00C4391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vAlign w:val="center"/>
          </w:tcPr>
          <w:p w14:paraId="39A58040" w14:textId="63F85DF2" w:rsidR="00C43916" w:rsidRDefault="009A1E14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425" w:type="dxa"/>
            <w:vAlign w:val="center"/>
          </w:tcPr>
          <w:p w14:paraId="1D35DFC8" w14:textId="77777777" w:rsidR="00C43916" w:rsidRDefault="00795E8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</w:t>
            </w:r>
          </w:p>
        </w:tc>
        <w:tc>
          <w:tcPr>
            <w:tcW w:w="567" w:type="dxa"/>
            <w:vAlign w:val="center"/>
          </w:tcPr>
          <w:p w14:paraId="36D6CEE7" w14:textId="77777777" w:rsidR="00C43916" w:rsidRDefault="00795E8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</w:t>
            </w:r>
          </w:p>
        </w:tc>
        <w:tc>
          <w:tcPr>
            <w:tcW w:w="538" w:type="dxa"/>
            <w:vAlign w:val="center"/>
          </w:tcPr>
          <w:p w14:paraId="69CC4630" w14:textId="77777777" w:rsidR="00C43916" w:rsidRDefault="00795E80" w:rsidP="00795E8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</w:t>
            </w:r>
          </w:p>
        </w:tc>
      </w:tr>
    </w:tbl>
    <w:p w14:paraId="089C0D3E" w14:textId="77777777" w:rsidR="00965721" w:rsidRPr="00864183" w:rsidRDefault="00965721">
      <w:pPr>
        <w:spacing w:after="0" w:line="240" w:lineRule="auto"/>
        <w:rPr>
          <w:sz w:val="16"/>
        </w:rPr>
      </w:pPr>
    </w:p>
    <w:p w14:paraId="03CE9B9C" w14:textId="03F42E2E" w:rsidR="00E4605E" w:rsidRPr="00E4605E" w:rsidRDefault="00E4605E">
      <w:pPr>
        <w:pStyle w:val="Paragraphedeliste"/>
        <w:numPr>
          <w:ilvl w:val="0"/>
          <w:numId w:val="4"/>
        </w:numPr>
        <w:spacing w:after="0"/>
        <w:ind w:left="426"/>
        <w:rPr>
          <w:rFonts w:eastAsiaTheme="minorEastAsia"/>
        </w:rPr>
      </w:pPr>
      <w:r w:rsidRPr="00E4605E">
        <w:rPr>
          <w:b/>
          <w:bCs/>
          <w:i/>
          <w:iCs/>
        </w:rPr>
        <w:t>a</w:t>
      </w:r>
      <w:r>
        <w:t>.</w:t>
      </w:r>
      <w:r w:rsidR="00346BCE">
        <w:t xml:space="preserve">  </w:t>
      </w:r>
      <w:r>
        <w:t xml:space="preserve"> </w:t>
      </w:r>
      <w:r w:rsidR="009A1E14">
        <w:t>Recopier et compléter le tableau ci-dessus.</w:t>
      </w:r>
    </w:p>
    <w:p w14:paraId="65B4ABE8" w14:textId="0A3A1297" w:rsidR="00965721" w:rsidRDefault="00E4605E" w:rsidP="00E4605E">
      <w:pPr>
        <w:pStyle w:val="Paragraphedeliste"/>
        <w:spacing w:after="0"/>
        <w:ind w:left="426"/>
        <w:rPr>
          <w:rFonts w:eastAsiaTheme="minorEastAsia"/>
        </w:rPr>
      </w:pPr>
      <w:r w:rsidRPr="00E4605E">
        <w:rPr>
          <w:b/>
          <w:bCs/>
          <w:i/>
          <w:iCs/>
        </w:rPr>
        <w:t>b</w:t>
      </w:r>
      <w:r>
        <w:t>.</w:t>
      </w:r>
      <w:r w:rsidR="009A1E14">
        <w:t xml:space="preserve"> </w:t>
      </w:r>
      <w:r w:rsidR="00346BCE">
        <w:t xml:space="preserve">  </w:t>
      </w:r>
      <w:r w:rsidR="0095616A">
        <w:t xml:space="preserve">Que constate-t-on sur les chiffres des unités des puissances </w:t>
      </w:r>
      <w:r w:rsidR="00A937D6">
        <w:t xml:space="preserve">successives </w:t>
      </w:r>
      <w:r w:rsidR="0095616A">
        <w:t>de 2 ?</w:t>
      </w:r>
    </w:p>
    <w:p w14:paraId="5F33DFCF" w14:textId="0AC1C126" w:rsidR="00965721" w:rsidRDefault="008E786B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eastAsiaTheme="minorEastAsia"/>
        </w:rPr>
      </w:pPr>
      <w:r>
        <w:rPr>
          <w:b/>
          <w:bCs/>
          <w:i/>
          <w:iCs/>
        </w:rPr>
        <w:t xml:space="preserve">a.   </w:t>
      </w:r>
      <w:r>
        <w:t xml:space="preserve">Quels sont les chiffres des unités des puissances successives de </w:t>
      </w:r>
      <m:oMath>
        <m:r>
          <w:rPr>
            <w:rFonts w:ascii="Cambria Math" w:hAnsi="Cambria Math"/>
          </w:rPr>
          <m:t>3</m:t>
        </m:r>
      </m:oMath>
      <w:r w:rsidR="00010A7D">
        <w:rPr>
          <w:rFonts w:eastAsiaTheme="minorEastAsia"/>
        </w:rPr>
        <w:t xml:space="preserve"> </w:t>
      </w:r>
      <w:r>
        <w:rPr>
          <w:rFonts w:eastAsiaTheme="minorEastAsia"/>
        </w:rPr>
        <w:t>?</w:t>
      </w:r>
    </w:p>
    <w:p w14:paraId="641E040E" w14:textId="77777777" w:rsidR="00965721" w:rsidRDefault="008E786B">
      <w:pPr>
        <w:spacing w:after="0" w:line="240" w:lineRule="auto"/>
        <w:ind w:left="426"/>
        <w:rPr>
          <w:rFonts w:eastAsiaTheme="minorEastAsia"/>
        </w:rPr>
      </w:pPr>
      <w:r>
        <w:rPr>
          <w:rFonts w:eastAsiaTheme="minorEastAsia"/>
          <w:b/>
          <w:bCs/>
          <w:i/>
          <w:iCs/>
        </w:rPr>
        <w:t xml:space="preserve">b.   </w:t>
      </w:r>
      <w:r>
        <w:rPr>
          <w:rFonts w:eastAsiaTheme="minorEastAsia"/>
        </w:rPr>
        <w:t xml:space="preserve">Quels sont les chiffres des unités des </w:t>
      </w:r>
      <w:r>
        <w:t>puissances successives</w:t>
      </w:r>
      <w:r>
        <w:rPr>
          <w:rFonts w:eastAsiaTheme="minorEastAsia"/>
        </w:rPr>
        <w:t xml:space="preserve"> de </w:t>
      </w:r>
      <m:oMath>
        <m:r>
          <w:rPr>
            <w:rFonts w:ascii="Cambria Math" w:hAnsi="Cambria Math"/>
          </w:rPr>
          <m:t>6</m:t>
        </m:r>
      </m:oMath>
      <w:r>
        <w:rPr>
          <w:rFonts w:eastAsiaTheme="minorEastAsia"/>
        </w:rPr>
        <w:t> ?</w:t>
      </w:r>
    </w:p>
    <w:p w14:paraId="6E8E7097" w14:textId="77777777" w:rsidR="00965721" w:rsidRDefault="008E786B">
      <w:pPr>
        <w:spacing w:after="0" w:line="240" w:lineRule="auto"/>
        <w:ind w:left="426"/>
        <w:rPr>
          <w:rFonts w:eastAsiaTheme="minorEastAsia"/>
        </w:rPr>
      </w:pPr>
      <w:r>
        <w:rPr>
          <w:rFonts w:eastAsiaTheme="minorEastAsia"/>
          <w:b/>
          <w:bCs/>
          <w:i/>
          <w:iCs/>
        </w:rPr>
        <w:t xml:space="preserve">c.    </w:t>
      </w:r>
      <w:r>
        <w:rPr>
          <w:rFonts w:eastAsiaTheme="minorEastAsia"/>
        </w:rPr>
        <w:t xml:space="preserve">Quels sont les chiffres des unités des puissances de </w:t>
      </w:r>
      <m:oMath>
        <m:r>
          <w:rPr>
            <w:rFonts w:ascii="Cambria Math" w:eastAsiaTheme="minorEastAsia" w:hAnsi="Cambria Math"/>
          </w:rPr>
          <m:t>16</m:t>
        </m:r>
      </m:oMath>
      <w:r>
        <w:rPr>
          <w:rFonts w:eastAsiaTheme="minorEastAsia"/>
        </w:rPr>
        <w:t xml:space="preserve"> ? de </w:t>
      </w:r>
      <m:oMath>
        <m:r>
          <w:rPr>
            <w:rFonts w:ascii="Cambria Math" w:eastAsiaTheme="minorEastAsia" w:hAnsi="Cambria Math"/>
          </w:rPr>
          <m:t>123 456 789</m:t>
        </m:r>
      </m:oMath>
      <w:r>
        <w:rPr>
          <w:rFonts w:eastAsiaTheme="minorEastAsia"/>
        </w:rPr>
        <w:t> ?</w:t>
      </w:r>
    </w:p>
    <w:p w14:paraId="69823316" w14:textId="77777777" w:rsidR="00965721" w:rsidRDefault="00965721">
      <w:pPr>
        <w:spacing w:after="0" w:line="240" w:lineRule="auto"/>
        <w:ind w:left="426"/>
        <w:rPr>
          <w:rFonts w:eastAsiaTheme="minorEastAsia"/>
          <w:sz w:val="10"/>
          <w:szCs w:val="10"/>
        </w:rPr>
      </w:pPr>
    </w:p>
    <w:p w14:paraId="42EEB1ED" w14:textId="77777777" w:rsidR="00965721" w:rsidRDefault="008E786B">
      <w:pPr>
        <w:pStyle w:val="Standard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La division euclidienne de </w:t>
      </w:r>
      <m:oMath>
        <m:r>
          <w:rPr>
            <w:rFonts w:ascii="Cambria Math" w:hAnsi="Cambria Math"/>
          </w:rPr>
          <m:t>47</m:t>
        </m:r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par </w:t>
      </w:r>
      <m:oMath>
        <m:r>
          <w:rPr>
            <w:rFonts w:ascii="Cambria Math" w:hAnsi="Cambria Math"/>
          </w:rPr>
          <m:t>4</m:t>
        </m:r>
      </m:oMath>
      <w:r w:rsidR="00795E80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a pour quotient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11</m:t>
        </m:r>
      </m:oMath>
      <w:r>
        <w:rPr>
          <w:rFonts w:asciiTheme="minorHAnsi" w:eastAsiaTheme="minorEastAsia" w:hAnsiTheme="minorHAnsi" w:cstheme="minorHAnsi"/>
          <w:sz w:val="22"/>
          <w:szCs w:val="22"/>
        </w:rPr>
        <w:t xml:space="preserve"> et pour reste </w:t>
      </w:r>
      <m:oMath>
        <m:r>
          <w:rPr>
            <w:rFonts w:ascii="Cambria Math" w:eastAsiaTheme="minorEastAsia" w:hAnsi="Cambria Math" w:cstheme="minorHAnsi"/>
            <w:sz w:val="22"/>
            <w:szCs w:val="22"/>
          </w:rPr>
          <m:t>3</m:t>
        </m:r>
      </m:oMath>
      <w:r>
        <w:rPr>
          <w:rFonts w:asciiTheme="minorHAnsi" w:eastAsiaTheme="minorEastAsia" w:hAnsiTheme="minorHAnsi" w:cstheme="minorHAnsi"/>
          <w:sz w:val="22"/>
          <w:szCs w:val="22"/>
        </w:rPr>
        <w:t>. Par conséquent</w:t>
      </w:r>
      <w:r>
        <w:rPr>
          <w:rFonts w:asciiTheme="minorHAnsi" w:hAnsiTheme="minorHAnsi" w:cstheme="minorHAnsi"/>
          <w:sz w:val="22"/>
          <w:szCs w:val="22"/>
        </w:rPr>
        <w:t xml:space="preserve">, le chiffre des unités 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47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4×11+3</m:t>
            </m:r>
          </m:sup>
        </m:sSup>
      </m:oMath>
      <w:r>
        <w:rPr>
          <w:rFonts w:asciiTheme="minorHAnsi" w:hAnsiTheme="minorHAnsi" w:cstheme="minorHAnsi"/>
          <w:sz w:val="22"/>
          <w:szCs w:val="22"/>
        </w:rPr>
        <w:t xml:space="preserve"> est le même que celui 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Theme="minorHAnsi" w:hAnsiTheme="minorHAnsi" w:cstheme="minorHAnsi"/>
          <w:sz w:val="22"/>
          <w:szCs w:val="22"/>
        </w:rPr>
        <w:t xml:space="preserve"> c’est-à-dire </w:t>
      </w:r>
      <w:r>
        <w:rPr>
          <w:rFonts w:asciiTheme="minorHAnsi" w:hAnsiTheme="minorHAnsi" w:cstheme="minorHAnsi"/>
          <w:color w:val="000000"/>
          <w:sz w:val="22"/>
          <w:szCs w:val="22"/>
        </w:rPr>
        <w:t>8.</w:t>
      </w:r>
    </w:p>
    <w:p w14:paraId="5A2CB041" w14:textId="77777777" w:rsidR="00965721" w:rsidRDefault="008E786B">
      <w:pPr>
        <w:spacing w:after="0" w:line="240" w:lineRule="auto"/>
        <w:ind w:left="426"/>
        <w:rPr>
          <w:color w:val="FF0000"/>
        </w:rPr>
      </w:pPr>
      <w:r>
        <w:rPr>
          <w:rFonts w:cstheme="minorHAnsi"/>
        </w:rPr>
        <w:t xml:space="preserve">Déterminer le chiffre des unités 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1515</m:t>
            </m:r>
          </m:sup>
        </m:sSup>
      </m:oMath>
      <w:r>
        <w:rPr>
          <w:rFonts w:cstheme="minorHAnsi"/>
        </w:rPr>
        <w:t xml:space="preserve"> puis de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1789</m:t>
            </m:r>
          </m:sup>
        </m:sSup>
      </m:oMath>
      <w:r>
        <w:rPr>
          <w:rFonts w:cstheme="minorHAnsi"/>
        </w:rPr>
        <w:t>.</w:t>
      </w:r>
    </w:p>
    <w:p w14:paraId="7F72A1AC" w14:textId="77777777" w:rsidR="00965721" w:rsidRDefault="00965721">
      <w:pPr>
        <w:spacing w:after="0" w:line="240" w:lineRule="auto"/>
        <w:rPr>
          <w:sz w:val="10"/>
          <w:szCs w:val="10"/>
        </w:rPr>
      </w:pPr>
    </w:p>
    <w:p w14:paraId="6BB1518C" w14:textId="77777777" w:rsidR="00965721" w:rsidRDefault="008E786B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eastAsiaTheme="minorEastAsia" w:cstheme="minorHAnsi"/>
        </w:rPr>
      </w:pPr>
      <w:r>
        <w:rPr>
          <w:rFonts w:cstheme="minorHAnsi"/>
          <w:b/>
          <w:bCs/>
          <w:i/>
          <w:iCs/>
        </w:rPr>
        <w:t xml:space="preserve">a.   </w:t>
      </w:r>
      <w:r>
        <w:rPr>
          <w:rFonts w:cstheme="minorHAnsi"/>
        </w:rPr>
        <w:t xml:space="preserve">Quel est le chiffre des unités de la somme </w:t>
      </w:r>
      <m:oMath>
        <m:r>
          <w:rPr>
            <w:rFonts w:ascii="Cambria Math" w:hAnsi="Cambria Math"/>
          </w:rPr>
          <m:t>S=2+4+8+…+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2022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2023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2024</m:t>
            </m:r>
          </m:sup>
        </m:sSup>
      </m:oMath>
      <w:r w:rsidR="00795E8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?</w:t>
      </w:r>
    </w:p>
    <w:p w14:paraId="0C9250B0" w14:textId="77777777" w:rsidR="00965721" w:rsidRDefault="008E786B">
      <w:pPr>
        <w:spacing w:after="0" w:line="240" w:lineRule="auto"/>
        <w:ind w:left="426"/>
        <w:rPr>
          <w:rFonts w:eastAsiaTheme="minorEastAsia" w:cstheme="minorHAnsi"/>
        </w:rPr>
      </w:pPr>
      <w:r>
        <w:rPr>
          <w:rFonts w:eastAsiaTheme="minorEastAsia" w:cstheme="minorHAnsi"/>
          <w:b/>
          <w:bCs/>
          <w:i/>
          <w:iCs/>
        </w:rPr>
        <w:t xml:space="preserve">b.   </w:t>
      </w:r>
      <w:r>
        <w:rPr>
          <w:rFonts w:eastAsiaTheme="minorEastAsia" w:cstheme="minorHAnsi"/>
        </w:rPr>
        <w:t xml:space="preserve">Quel est le chiffre des unités de la somme </w:t>
      </w:r>
      <m:oMath>
        <m:r>
          <w:rPr>
            <w:rFonts w:ascii="Cambria Math" w:hAnsi="Cambria Math"/>
          </w:rPr>
          <m:t>T=9+81+729+…+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2022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2023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2024</m:t>
            </m:r>
          </m:sup>
        </m:sSup>
      </m:oMath>
      <w:r w:rsidR="00795E8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?</w:t>
      </w:r>
    </w:p>
    <w:p w14:paraId="59BDE36B" w14:textId="4C6459DA" w:rsidR="00880741" w:rsidRDefault="00880741">
      <w:pPr>
        <w:spacing w:after="0"/>
        <w:rPr>
          <w:rFonts w:cstheme="minorHAnsi"/>
        </w:rPr>
      </w:pPr>
    </w:p>
    <w:p w14:paraId="4A4E4DBA" w14:textId="7116125F" w:rsidR="001B70C1" w:rsidRPr="001617AA" w:rsidRDefault="001617AA" w:rsidP="00161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Exercice 4</w:t>
      </w:r>
    </w:p>
    <w:p w14:paraId="44FF88D6" w14:textId="77777777" w:rsidR="00965721" w:rsidRPr="00857D99" w:rsidRDefault="008E786B" w:rsidP="00857D99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Pyramides bicolores</w:t>
      </w:r>
    </w:p>
    <w:p w14:paraId="1A315861" w14:textId="77777777" w:rsidR="00880741" w:rsidRPr="00880741" w:rsidRDefault="00880741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72184485" w14:textId="77777777" w:rsidR="00965721" w:rsidRDefault="00857D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 w:bidi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6" behindDoc="0" locked="0" layoutInCell="1" allowOverlap="1" wp14:anchorId="0C40CEBB" wp14:editId="2D478E70">
                <wp:simplePos x="0" y="0"/>
                <wp:positionH relativeFrom="column">
                  <wp:posOffset>2849880</wp:posOffset>
                </wp:positionH>
                <wp:positionV relativeFrom="paragraph">
                  <wp:posOffset>93980</wp:posOffset>
                </wp:positionV>
                <wp:extent cx="3505835" cy="1848485"/>
                <wp:effectExtent l="0" t="0" r="0" b="5715"/>
                <wp:wrapTight wrapText="bothSides">
                  <wp:wrapPolygon edited="0">
                    <wp:start x="12285" y="0"/>
                    <wp:lineTo x="0" y="445"/>
                    <wp:lineTo x="0" y="21518"/>
                    <wp:lineTo x="11424" y="21518"/>
                    <wp:lineTo x="21518" y="21370"/>
                    <wp:lineTo x="21518" y="0"/>
                    <wp:lineTo x="12285" y="0"/>
                  </wp:wrapPolygon>
                </wp:wrapTight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835" cy="1848485"/>
                          <a:chOff x="0" y="0"/>
                          <a:chExt cx="3506030" cy="1809750"/>
                        </a:xfrm>
                      </wpg:grpSpPr>
                      <pic:pic xmlns:pic="http://schemas.openxmlformats.org/drawingml/2006/picture">
                        <pic:nvPicPr>
                          <pic:cNvPr id="4" name="Image14" descr="Une image contenant croquis, dessin, diagramme, Dessin techniqu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61968" r="9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5685" y="0"/>
                            <a:ext cx="1490345" cy="1785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5" descr="Une image contenant croquis, dessin, diagramme, Dessin technique&#10;&#10;Description générée automatiqueme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3434" t="2950" r="57006"/>
                          <a:stretch/>
                        </pic:blipFill>
                        <pic:spPr bwMode="auto">
                          <a:xfrm>
                            <a:off x="0" y="53396"/>
                            <a:ext cx="1838223" cy="1756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A58FC9" id="Groupe 6" o:spid="_x0000_s1026" style="position:absolute;margin-left:224.4pt;margin-top:7.4pt;width:276.05pt;height:145.55pt;z-index:6;mso-height-relative:margin" coordsize="35060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Gf5HQMAAK4IAAAOAAAAZHJzL2Uyb0RvYy54bWzcVutq2zAU/j/YOwgP&#10;9mut7Th2Eq9JKetaCt0W1pX9VmTZFrUulZRLH6nP0RfbkWynbTLYKGOwEaLoevSd73znKEfHG96g&#10;FdWGSTEN4sMoQFQQWTBRTYPrb2cH4wAZi0WBGynoNLijJjievX51tFY5HchaNgXVCIwIk6/VNKit&#10;VXkYGlJTjs2hVFTAYik1xxaGugoLjddgnTfhIIqycC11obQk1BiYPW0Xg5m3X5aU2C9laahFzTQA&#10;bNa32rcL14azI5xXGquakQ4GfgEKjpmAS7emTrHFaKnZninOiJZGlvaQSB7KsmSEeh/Amzja8eZc&#10;y6XyvlT5ulJbmoDaHZ5ebJZ8Xs01YsU0yAIkMIcQ+Vspyhw3a1XlsOVcqys1191E1Y6cu5tSc/cL&#10;jqCNZ/VuyyrdWERgMkmjdJykASKwFo+H8Elb3kkNwdk7R+qPjyezKIGwtSejySj1EQv7i0OHbwtH&#10;MZLDt6MJens0/VpOcMouNQ06I/y3bHCsb5bqACKqsGUL1jB759UJsXOgxGrOyFy3g0fGhz3jFxxX&#10;NIZhQQ0BcV4LipibQ0QKSwUWwKSWt0tm3rk9oHT4ZRh0yzl9h079FLKU1ILdLunbN5uT976BFaKZ&#10;spCdqHq4Fw/3+uGeIry0EhLK7eVUWBcNh9NBa4FiR+SlJDcGCfmhxqKiJ0ZBNkEE3e7w+XY/fObl&#10;omHqjDWNE4frd3yCczvK/UlI2qw4lWTpwLVprmkDeKUwNVMmQDqnfEFBtfqi8IBwbjT5CgBdomfx&#10;JIO6A5dNkqjTmrGaWlI7PCXgcludH3CuX/BOPOJ2HhoQPVqsP8kC8sKR5nN8R/SQuGkGkkb70o+H&#10;kygZ9tIfjdNs8FzAwLM29pxKjlwH/AFc/hK8ujQdwn5LR7sD1XUBYxs56Pwzsgc62kLjZQ+j/0/1&#10;SEv7ndn6qsYKlBP7iP71NEiGCdQUENVgAnXTpUM6giezrb2d7PtcfoHuwSQoPk2SSWeyL/jxOBkP&#10;BklXtkdplqRDXzT6sv0nVO9LPzyKPoe7B9y9uk/H0H/6N2P2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zl93eUAAAAQAQAADwAAAGRycy9kb3ducmV2LnhtbEyPT2/CMAzF75P2&#10;HSJP2m0kHWWC0hQh9ueEkAaTpt1Ca9qKxqma0JZvP3PaLrasZz//XroabSN67HztSEM0USCQclfU&#10;VGr4Orw/zUH4YKgwjSPUcEUPq+z+LjVJ4Qb6xH4fSsEm5BOjoQqhTaT0eYXW+IlrkVg7uc6awGNX&#10;yqIzA5vbRj4r9SKtqYk/VKbFTYX5eX+xGj4GM6yn0Vu/PZ8215/DbPe9jVDrx4fxdcllvQQRcAx/&#10;F3DLwPyQMdjRXajwotEQx3PmDyzE3G8LSqkFiKOGqZotQGap/B8k+wUAAP//AwBQSwMECgAAAAAA&#10;AAAhANwztFB0PwAAdD8AABQAAABkcnMvbWVkaWEvaW1hZ2UxLnBuZ4lQTkcNChoKAAAADUlIRFIA&#10;AAK0AAABAwgGAAAAxBmXigAAAAlwSFlzAAASdAAAEnUBx30uOQAAPyZJREFUeJzt3Qn8TdX+//Fl&#10;CBXJFEmGZEoakBQZSyUUKVKuhtug4dd869d0b936uZpoLmXKmJShwlVShlIZE5FZxpAMqRD//3vd&#10;3/Y7Cd+zzjnftc8+5/V8PL4PknP2/h6s/d5rf9Zn5d/7/xkAAAAgovKHfQIAAABAMgi0AAAAiDQC&#10;LQAAACKNQAsAAIBII9ACAAAg0gi0AAAAiDQCLQAAACKNQItcM2fOHLNu3TpTqFAhb8fcvn27Wbly&#10;penatau3YwIAgHARaJErFGZnzZplSpcubfbs2ePlmGvXrjUTJkywIZpACwBA9iDQIuVmz55tv047&#10;7TT75YPC7Lfffmvq1KljfwQAANmDQIuUUpD95JNPTJMmTbyG2REjRtif169fn0ALAECWIdAiZRRm&#10;R44c6T3M9u/f3xx11FE2zAIAgOxDoEVKLFiwwIZZBVkFWh8UZl9//XX7c8IsAADZi0CLpGkR1rhx&#10;48zpp59uLr74Yi/H/PHHH02vXr3Mrl27TKtWrbwcEwAApCcCLZIShNkaNWqY888/38sxd+zYYYYO&#10;HbovzBYoUMDLcQEAQHoi0CJhCrNjx441ZcuW9R5m1W+WMAsAAIRAi4SEGWY3btxoGjVqRJgFAAAW&#10;gRYJmT59utm5c6epWrWqWbZsmZdjTp48mTALAAD+hECLhPz222/mggsu8HrML774wnTu3JkwCwAA&#10;/oBAi4SUKFHCVKhQwesxixYtSpgFAAB/QqAFAABApBFoAQAAEGkEWgAAAEQagRYAAACRRqAFAABA&#10;pBFoAQAAEGkEWgAAAEQagRYAAACRRqAFAABApBFoAQAAEGkEWgAAAEQagRYJ2b59e9incFB79+41&#10;c+fOTcl77dy505QrV86ULl06Je8HAABSj0ALZ5999plZs2ZN2KdxUHv27DGzZ89O+n127dplPv30&#10;U3P55Zebiy66KPkTAwAAuYJACydTp041U6ZMMaVKlQr7VA4qT548pmTJkkm9x2+//WbGjBljNm3a&#10;ZH744YcUnRkAAMgNBFrELQizlSpVMvny5Qv7dA5KgTaZEgGF2ffff98UKFDAVKlSxRx22GEpPDsA&#10;AJBqBFrEZfLkybbU4IQTTjCVK1c2y5YtC/uUckUQZrds2WJq1KiRsd8nAACZhECLHH3yySdm2rRp&#10;NsjqK90plCb6utgwy8wsAADRQKDFISnMqtSgatWqkQizkyZNSug8FWbfe+89s23bNnPSSSeZ/Pn5&#10;pwEAQFRw1cZBRTHM/vrrr6ZevXpOr4sNs5qZJcwCABAtXLlxQGPHjjUzZ8401apVs3Wz6S42zB59&#10;9NFxv44wCwBA9HH1xp/069fPLoaqVasWYRYAAKQ9ruD4gwEDBtiZ2bJly9oNChYvXnzA37djxw7P&#10;Z3ZgKotYsWKFqVmzptm4caP9ioc2TZg/fz5hFgCADMBVHPv07dvXzJkzxzRu3DjHFf6aEQ2bdvHS&#10;1rQNGjQwhQoVivt1Ovfx48fb3c7atm1LmAUAIOK4ksNSmNXMrMKsNk7IiWY4wxSEWdcyg19++cWW&#10;GRx11FFm3bp1hFkAADIAV3P8IcxGoWY2CLNnnHGGc5gdOXKknaFVmcHByikAAEC0EGizXJ8+fcys&#10;WbNMkyZN4pqZDVuyYVY/0mcWAIDMwlU9iyUTZlVyMGrUKOdjbt261eTNm9cULlzY+bVa8FW0aFHC&#10;LAAA+AOu7Fmqd+/eZvbs2QnPzJYsWdJs2LDB6TXaPjdPnjzm1FNPTahLQt26dU2VKlVsqI3X+vXr&#10;zYQJE2yZAWEWAIDMxNU9CyUbZqV48eL2K17qFatOBJpd9VWnqzA7ZMgQuwCMMAsAQObiCp9lUhFm&#10;XalX7OrVq81ZZ53lPcwWKFCAMAsAQIbjKp9FwgizEydONKtWrTINGzb0dky141JrLoXZ2rVrE2YB&#10;AMhwXOmzxKJFi8zgwYPtdrYKmPryYezYsebkk0/2esyFCxeaww8/3H6vhFkAADIfV/ssoUf+1atX&#10;t/1XfdIiMN/HXLlypWnTpo3XYwIAgPAQaLOIOgRUq1bN6zG1IMv3MT/++GOvxwMAAOEi0AIAACDS&#10;CLQAAACINAItkIPly5ebDz74IOn32bJli1myZIl5+OGHU3BWAAAgQKAFcnDEEUeYY445Jqn3+P77&#10;783AgQO99eEFACCbEGiBHCjMaoezRCnMvvXWW6ZRo0amTJkyKTwzAAAgBFogFynMPvfcc6ZkyZKm&#10;adOmth8wAABILQItkEvUD/f55583pUqVsruzHXbYYWGfEgAAGYlACxyCZlhbtmzp/DrCLAAA/hBo&#10;gYOYMWOGqV27tjnllFOcXqcwqzID1d4SZgEAyH0EWuAAFGbVkaBTp062/jVehFkAAPwj0AL7+fzz&#10;z02NGjXMFVdcYY4//vi4XxeE2dKlS5vGjRsTZgEA8IRAC8RQmN2xY4epXLmyWbNmjf2Kx48//mjG&#10;jBljAzBhFgAAvwi0WWLixImmWLFiYZ9GWps+fbr5/fffzfnnn28KFSpkNm7cGNfr1q9fb4YNG2Zf&#10;c9VVVxFmAQDwjECbBdTUP0+ePGGfRlpbunSpOfLII811111nypcvH/frVqxYYYYOHWrKlStndxQj&#10;zAIA4B+BNsMpbOXNm9eu1ldow5/pc1EQvfLKK02tWrXifp1qZnWzoC4IhQsXNkuWLMnFswQAAAdD&#10;oM1gQZht3ry5mTt3btink5aCMHv55Zc7h9kePXqYsmXL2i1tv/7661w8SwBIPZVLrVq1yvtxNea6&#10;tkMEckKgzVAKs/ny5TPNmjUzJUqUCPt00tKvv/5qB9YOHTqYk08+Oe7XqcygZ8+e+8IsZQYAombZ&#10;smXmpZde8h4stfBWi2cJtEg1Am0GIszm7KuvvrIhljALINts3brV9OnTx/bLLlOmjLfjvvPOO3ax&#10;rVobAqlGoM0wQ4YMMfnz57dlBsWLFw/7dNKSwmy1atXMBRdc4BxmVWagBWDnnHMOYRZA5CjMvvLK&#10;KzbI1q1b19s4Nnz4cLN582Zz+umn2wW0QKoRaDMIYTZnQZjt2LGjDabxIswCiLogzGoRq88wO23a&#10;NLN48WJbZqBZ4e3bt3s5LrILgTZDKMxqcFKZAWH2wIIwqx3AjjvuuLhfR5gFEHUKsy+//LIpUqSI&#10;9zCrRbNBmAVyC4E2A/Tu3dtMnjzZVK9e3e5YdSDfffed04xkplGY3bJli9m2bZv54IMP4n7dzz//&#10;bNauXUuYBRBZ2v1QM7NhhVmNn4RZ5DYCbcSNHDnSbNiwwVx99dW2RdfBaEX/nj17PJ5Z+vjyyy9t&#10;2K9fv77TZ6CZ2ddff92cccYZ5tJLLyXMAogchVl1M1CYrVOnjtcwO2fOHNvRgDALHwi0EfbGG2/Y&#10;oNq+fXtz4oknHvL3KsjNnj3bz4mlkSDMJlJmoBW5CrMVKlQgzAKInCDMahdEn2FWT8QIs/CNQBtR&#10;mjnctGlTXGE2WynM1qhRwy4Acw2zzzzzjA2yWo2rsgMAiJIgzGoBmHaK9BVmp0+fbssMCLPwjUAb&#10;QYMGDTK//PJLJMLs3r17QzluKsJsw4YN2QEMQCTdf//9tuerFmNNmTLFyzHVlktf6tNdqlQpL8cE&#10;AgTaiFGYLVSokGnbtq29A3ahcKZFUT6tXr3aLljzSdvZKsiqzEADa7yWL19unn32WVOxYkXToEGD&#10;XJnR2L17t+1IkSqqm9bmEAAQa9GiRXbS41BrK1Lts88+s7PBhFmEgUAbIUGYbdq0qXNrLtWRdurU&#10;yRx++OFOr3vrrbdsKNQK/0TUqlXLeXCbNWuWmT9/vrnyyisTOmbNmjXtArB0C7OBAgUKJP0eqp0e&#10;MWKEKViwIIEWwJ9oN67KlSt7Pab6oBNmERYCbUQMHDjQhlH1mS1WrJjz67UrjOsWh6NHj7YDYqtW&#10;rbwNjDNnzrRNt6+99lrbXsYHhVmVGVSqVCnXw2yePHnscZKhMKsaam1rrFZkAABkOwJtBCQbZhOh&#10;MKtyAd9hdvz48ebcc8/NyDCbCkGYVdcKzbpnY+cKAAD2R6BNc2GG2RYtWmRFmD3hhBPM2WefHYkw&#10;qxIQLbRjP3QAAP4PgTaN9e/f367WV5H9xIkTvRxTrcC0iEu1r+ojqC8ftEGEdpNZuXKl/fJhwoQJ&#10;tkuErzCrQKraYH22ibxWYVbnedpppxFmAQCIQaBNYwsWLDBdunSxC8F8UeA688wzE14EligFNXUm&#10;8Ontt9/2GmZ1g6IygUReO3ToULuYTLPJWngBAAD+D1fGNKYV7PXq1fN6zKlTp9r+repd6JNakPk+&#10;ZsmSJb2VGXz44Ye264Jm210QZgEAyBlXRyCXjRs3zhx11FE2zGo/9Xhppx+VGejGhjALAMDBcYUE&#10;ctHYsWNtvWsiYXbw4MF2QSBhFgCAQ+MqCeSSMWPGmHnz5tnFblu3bnV67fr1622YVZcJwiwAAIfG&#10;lRLIBQqzRx55pLnooovsZgoutFhN+6FrkVy+fPly6QwBAMgcBFogxRRmVV6g9louZQaiMKsZ3Z07&#10;dxJmAQCIE4EWSKEPPvhg3wIwzdC6GDZsmN32V71xv//++1w6QwAAMg+BFkgR9fA9//zzkw6zbJoA&#10;IBk///xz2KdwSD/99JMZPnx4St5r1apVpl27dqZ8+fIpeT9EF4EWSAGF2QoVKhBmAYRKYfaNN94I&#10;+zQOSZsFJbLJzP602+P7779v+7UTaEGgBZKkMoOKFSvaQEqYBRCW5cuX2zDbvHlzM2vWrLBP56AU&#10;aE8++eSk3kNh9ttvv7VhVmsOAAItkATNDhx99NHm9NNPdw6z2jRBsymEWQDJUpjt2bOnOe+880zD&#10;hg3tVtuZ6qOPPrIlCw0aNLC7KQJCoAUSRJgFkA5iw2yLFi28bekdhtgwW7NmTTNjxoywTwlpgkCb&#10;xn7//fewTwEHoTKDokWLJhRmhw4dancCI8wCSJbC7MiRI80ll1xiQ166h9lNmzYlXCKgMKvWhpqB&#10;VpgFYhFo05Rm71auXBn2aeAANDO7ePFic/zxx5spU6Y4vXb27NmmVKlShFkASQvCbJMmTWzf63Sn&#10;MKu617/97W/OryXMIicE2jSkMNujRw9TsGDBsE8F+wn6zGoHsLx58zq9VjOz+rM966yzCLMAkqIw&#10;O2LECNOsWTNz6qmnhn06OVKYVTeYrl27Oi8I+/DDD22ZwTnnnGNOOumkXDpDRB2BNs0EYbZMmTJ2&#10;+1OkjyDMqsygcOHCTq9VmC1btqz9OWEWQDKiHGbPPvtsp9cSZhEvAm0aUZh99tlnzbHHHmtOOeUU&#10;s2DBgrBPCeY/tcyvvfaaHUwTCbNDhgyxK3HZAQxAsqIWZjdu3GjLDAizyG0E2jSxf5jNn58/mnSx&#10;YsUKWy+bbJg9/PDDc+kMAWQDXSf0pEh1+Cp5mjt3btindEgKs/PmzTONGjUyRYoUcTpfdS/4/PPP&#10;CbOIG6kpDRBm09Mvv/xiZwi0+5dmFtIxzOrvjlqApcLkyZPN1VdfberWrZuS9wOQOj/88IMZOHCg&#10;XRRVqVKlsE8nR8HM7C233GKqVKni9Nrx48eb6dOn2/GNMIt4kZxCRphNX3369LGP9LQTTTqGWSlQ&#10;oID9e5Osl156ybYS0x7rANLLsmXLzIsvvmguvvhi+6Qo3VtzBWH25ptvtotgXWgSYfXq1bakQh1l&#10;gHiRnkKkMPvMM8+Y4447ztSqVYswm0bee+89c8IJJ9hHZa59ZgcPHmx+++03L2UGurDVqFEjqfdQ&#10;mNUMSp48efg7CKQZhVktFG7ZsqUNh1EJs5qZrV+/vtNrNTOr1obqgqCF0YALrl4hIcymL4XZYsWK&#10;JbRpgs8wmwoKs7t377bf68KFC8M+HQAxFGZVZqAw27x5c6cwq6cter1PP/74I2EWoSFFhWDp0qV2&#10;5ab+8ZcsWdL+Iz6Qbdu2+T0xmNGjR9sWM2rPpYHZhX6/wqHPMJvMPuZ6hLlnz56EFrsByF0Ko+pm&#10;oJ7XmvRwnZnVI/tEWgROnTrVVK9e3ZQoUcL5tSrPat26tXOYHTNmjPnmm2/s91m6dGnn4wJCoPVs&#10;0aJFZsCAATbw6JG2WkIdbItbhQ34ozCrgKg/F82Ya6Y1XhMmTDBr1641nTp18hZmJ06c6LzYIhCE&#10;We0uRJgF0ksQZs877zwb8hJx+eWXO7/m5ZdftmVWWhhaqFAh59cr0LouWFOYnTNnjh2LCLNIBoHW&#10;I4XZnj17msaNG9uZ2ZwsWbLEw1lBRo0aZf9MNLvqukObygz0iGzdunXewuzHH39sypUrZ6655hrn&#10;177wwgtm7969hFkgDQVhtkWLFs47asVyfWyvMKunNZrZLVq0aMLHdaEWZF9//bVdfEuYRbIItJ4o&#10;zHbr1s2ceeaZNjTFg7paPxRm1ddRg6przeygQYPsY73KlSt76wkZhFk1KtdxXRBmgfSVqjDrSmFW&#10;nXbCCrPUzCIVSEwerFmzxoZZPcbRHTDSRxBmFfBc680UZnft2mVDpc+ZWW3ycNNNNxFmgQyijQTe&#10;eecd24ZP/0593SBrDFR5wTHHHGNWrlzp5ZgzZ86010XKDJBKBNpcppWmzz//vA2z+nKddfW9E4ya&#10;d2twS2RBQLLH9f29am/xtm3bRirM5suXz7bpWrVqlf2Kl75XwiyQvsaNG2dr4jVbqYWpvmzevNnO&#10;zGo883Vcbd+relvCLFKJQJuLFGaffvppU7VqVfv4yDXMajFAIiFv7NixNjxr5tGVwuzWrVudj6uV&#10;sdpZ69xzz3U+pqhNlusx1XxbHSK0CjgRaoWTSJhVGx11M/AdZlUOodY9xYsXt591vDTroz9TtdIh&#10;zALpSRubtGnTxvtx1W3HtStBslSCR5hFqhFoc0kQZrViPpEwK7pbd1lpL3379jXVqlWzr00kbOmx&#10;k2gmMF7a2UV33FpVqzqsRGhGWLtexWvx4sX2uNo5J9FjVqxY0Xklb1hhVmUGWgDmehHQ0wHdUGkV&#10;MWEWSF9qy+X7yZjoBtn3caPQoxvRQ6DNBQqzTz31lF38VbNmzYQXdylsuQQuhVmFZ91t+wovKurX&#10;TGnnzp1tcPJBx1OrF5UL1KlTx9viuTDCrNqBlS9f3i4A082RC4VZdW7QogvXnroAAEQJgTbFgh3A&#10;kg2zrhRmNYvnO8x+8cUXtpG2a9hKlGq8tJOXVgETZg9OYVZb2SrMMjMLIJNpUwaXJ3yHoqeiTZs2&#10;Tcl7wS8CbYo9+OCDdpcp9TLVY3gf9EhawU41s+qF6oN65AYtV9SgXyUAuU07p2kzAZUKqLWMr893&#10;0qRJJm/evPYmJZFm44nQBg8qHVGYdW1U/txzz9nzVX2waxsyAIgaLZBNxY27rp8fffQRgTaiCLQp&#10;psfhWjHqUoOaimN26dLFa13Sp59+atq3b59w/WoivvzyS1O2bFm7Otbn56tWNlrs5ivMamZW7d1u&#10;vPFGwiwA5ECdISpUqJDUe2hhs544IroItCmmEKEZWp/0qCWencdSSavm490gIlU0a6lj+v58Nfvt&#10;K8xqdkAz0ImEWe1Cp6BPmAWQTTTeJbMhRBBma9eubebNm5fCM4NPBFogTQRhNpEyA8IsALhTmB0/&#10;frwNs8cddxyBNsIItEAaSDbMahY5ka17ASDK1JM70XI7hVltOhOEWUQbgRYImcKsWr1t377dDB8+&#10;3Om16vpQrlw5wiyArKPFYFoUfcMNNzi/NgizmkA4+uijU39y8I5AC4RIYVYDqjalUGN1Fz169DAb&#10;N260O6URZgFkE4VZtVPUjo+ua0imTJlie3MTZjMLgRYISRBmVWagcgMXCrPqw6uFDIRZANlEZQbv&#10;vvuu7T6jdQMu/cgnT55sFixYQJjNQARaIATatlebJSQaZjWbqzKDmTNn5s4JAkAaUphVaVajRo2c&#10;t5VXH/PvvvvObpBDmM08BFrAs1SFWWZmgcyxefPmsE8h7SnMDhkyxKxdu9aOg4sWLYr7tdo0Qa9R&#10;60fCbGYi0AIeqeY1ncPsyJEjU9K2ZteuXXbDj6eeeioFZwVkttGjR9udEHFwwczsGWecYcc/bSAT&#10;L83Mzpkzx3Ts2JEwm8EItIAnWoSg3WyuvfZa511tnn32WbuBRm7PzJYuXdqUL18+qffQhad///4p&#10;OiMgsynMzp071xQpUiTsU0lbGlPefvttu25AW4K7lhloU54SJUoQZjMcgRbwQGG2WLFidovidA2z&#10;otXCyfRj1IWnb9++9lwXLlyYwjMDMk8QZuvWrWtLkfBnGlOGDRtmtzyvUqWKc5jVAjC9TiUHyGwE&#10;WiCXJRNmn3nmGbvt7imnnJL2NbM7duywYVb7qqs3rhZfADiwUaNGmW+++caG2VKlSoV9Omlp7969&#10;5q233jJnnnmmqVq1qt0NMV7qT6ubaoVZZmazA4EWyEXZGmZdLjxAtiHM5kxjys6dOwmziBuBNoWW&#10;LFkS9ikgjWhx1ZYtW+yAqgHWhXolql5Mj+6POOKIXDrDP9IiLq0AdkWYBeJHmM2ZxhSVGbRu3dq2&#10;2EokzCoEFy1aNBfPEumGQJsiCrPdu3cP+zSQJhRmNbuqLRn1owvNzKotjc8wqw0a8uTJ49x5gTAL&#10;xI8wm7MgzGpmljALFwTaFFCYVTuRq666yvTp0yfs00HIgjB744032hZdLp5++mlTs2ZNuyrXZ5jd&#10;tGmTOfvss52OqQuP/r4fe+yxhFkgB0FLPLWdct2qNVsEYbZ+/fq2XIAwCxcE2iQFYbZt27Y2vBBo&#10;s1uyYfbwww+3M7Nff/11Lp3hHwVhVrMhamsTL8IsED/CbM40pqg1lz4jwiwSQaBNwuLFi80777xj&#10;2rVrZ/8BIrtpAYM2Tnj88cftPuEutAGBZkd9lhlMmzbN/PjjjwmH2bJly9oWX4RZ4ODUk1k18Vqx&#10;v3Xr1oP+vh9++MHjWaUXjSmDBw8269evt5vHqCwjXsuXL7ev11a4hNnsRqBNEGEWsTT7ov6IDzzw&#10;QGTC7KxZs0zBggXNlClT4n6ddgDT7PFpp51GmAVyoJnZZcuWmZYtW+a4s9WECRM8nVV6CWZmzzrr&#10;LOcdwPSZbdiwwQZZwiwItAlQmFWZwaWXXkqYhQ2zK1euNC+99JKtf3WhMKtBXK25fM/MtmrVyuni&#10;oQuPtt9VcCfMAoc2YsQIM3/+fFubHk+ZgW4us43Knd57772EWnMpzGqtgXYO03gGEGgdEWYRK6iZ&#10;ffTRR20odRFmmE20zEAzs6tWrSLMAocQhFlqZg/u+++/t2UGbdq0SSjMauMWvU5lCgRaCIHWQRBm&#10;27dvn1C/TmQW1XlpEVfXrl2d2109+eSTpnDhwqGEWa0gLl68uNNre/fubUqXLm1noNVSDMCBEWZz&#10;phCqz+miiy5yDrMfffSRWbRo0b4FYHovQAi0cSLMIlbUwuzu3bsTDrOamS1SpIh9IpGNj0WBeCUT&#10;ZrUByyuvvOJ8zF9++cUuRlUZkEsJUWDOnDl2R0MXe/bssU9qjjnmGOc+2/LVV1/ZMFurVq2kwmxu&#10;+P33302/fv1S8l4qqZC77747Je+HQyPQxkFhNvgLrtWq+kL2UpjVamUFw4kTJzq9VgOyLnSXXXaZ&#10;tzCrR3taOZzozGyBAgVsCzLCLHBwQZitV6+eUzlPQIuitOjSha5N2qzh+uuvt8fU5iiu9OTFtf90&#10;r169zIUXXmgndxIpP1IQLl++fEJhVjWzRx11lPMx46WbgiZNmiT9PjrXTz75xG59Dj8ItDkIZmY7&#10;d+4c1wX9008/9XBWCIsuWNrh55ZbbnEOeJqZ1Uyn6wUkGQqzGlTVJ5kwC+SOZMOsuAYfXZs009ml&#10;Sxcb8nzUtSvM6nrYsWNHG2Z9jWO+wqwksmPi/lTfq8kOdUGaNGlSak4MOSLQHoIGDLUTufzyy+0W&#10;fMhuumDpYnXNNdfYzQRcaFtkPV7T4yytzPXhs88+M3PnzrXdDNQz1oW2syXMAjl799137SP7ZMKs&#10;K12btJnAxRdfbI4//nhvYVbjgmYvq1ev7m1hqM8wmwoKs/qc1N1CZSDwh0B7EIRZxEo2zGogVs2s&#10;3sdHoFWY1S5g6sbhOqi++eabtkRB/XQJs8DBhRlm9chfYdYHwmx8CLPhItAegP4B6bFKhw4dnLcv&#10;1cIbvd6nn3/+2fsxtSuW72OqgbYWYqnVlU+rV682tWvXtmHWdZD617/+ZRcvKMzq3H2YOnWqmTlz&#10;pp0R1oIRbQnp8lqFWD1yI8wCh6ZdwPT0Q//OfFGZQZkyZeyP+vJBoV39p3VD7jKeJEvf33nnnect&#10;zGqyQdfTRBBmw0eg3U8yYVb0eFerVV1s27bNjBs3zjRt2jShNi9aUet6TJkxY4atgapRo4bza3Wn&#10;rtfqsbQLbVOous5zzjnH+Zj6PrV9pOv3un37dvP555+bxo0bO5+v6O+CvqISZrWF5kknnWQ/J33v&#10;8dBAPmzYMNt9QbsaEWaBnCloadz2Sf/G1SHAJwVL3dAn0kUhGbNnz/YaZrXg+5FHHnF+LWE2PRBo&#10;YyjMqsxABe+JhFlRWy8X69atMw899JBddKZVrokErgYNGji3ThkwYIB9XNW6dWsbYlzpXHVMlwFO&#10;W6xqlvW2225L6PGcVgCrXYxL2FK4e/nll82NN95oKlSokNCArGO63miEFWZ1c6Q9zV0+Iz1O1CYP&#10;WjSmWRjCLBAfPS3Sin2fdI3wfUyNCZoV9i2R62EigjB711132YkTFwqzam3YsGFD57UKSC0C7f9K&#10;RZgVl5XkCrNa+X7llVeaFi1aeHuUroCnkKUFBVpxnwjXFfMKs5oRvummm5L6fF0ozA4aNMhcffXV&#10;NlgqrPkQZphVay6XGWyFWf19UI2a6mb1dxIAssX+YdblOkGYTS8EWvOfMKvHBerlp4UwPig43H//&#10;/XaG9IILLvAaZuWSSy7xdpev9iX60iMrX5+vwuwLL7xg21X5DLPdunWzgTIKYVa0AEyL3FR2smLF&#10;itw5QQBIQ0GY1cYHdevWJcxGXNYHWu2S8vjjj9va159++snMmjUr14+pBQQ9evQwp512mp0h1T8M&#10;H8aOHWs3BFDNlxY66Su36fNV/apmoH19vlqYpzroM88807bJUusqH1QH7TvMqgxjy5YttnbLNcy+&#10;/vrr9kaK1lwAso3C7IQJE2zp3ddff23mzZsX92u1A5gmEjQJRphNH1kfaIPFWJqlUjDwQa1IVDhe&#10;p04duyWpr+MqTKq8QeHF5/eqBQyqmfV1zGnTptnZZw1Uia5YTYQGRG2F6yvMqjWXFkyonjmRMKvz&#10;pDUXgGyjMKsND/SUVIHUZW2FujxoVleTAYTZ9JL1gVaB54YbbvC6elOBS30LFUR8Uo2k7xW5WlCl&#10;VfM+aWWsZr/1CMknLZLzGWZ1g6CSFdcdhgizALJVEGbvvfdeO6nkUmagMPvhhx/arcvff//9XDxL&#10;JCLrA62CrO+9lhV8NLOmhUM+qRl2NhxTIU13z2F8rz4EYTaRmVnVfCnMqszA1wpiAEgHyYZZjZ/q&#10;InPsscfm4lkiUVkfaIEoSSbM9uvXz4Z9zcwSZgFkG8JsZiPQAhGhRQhaQKj6YJcFDKIBWU8GtAMY&#10;YRZANlm/fr3ZuHGjee655+yuj65htnfv3nZjHsJseiPQAhGgMLty5UpTuXJl50Cq7hbaMezSSy/1&#10;FmbVWcJXv2EAOBiFWdW9Pvvss4TZDEegBdKcwqzarWlPc9dFZ+qvrGCpvdh9hdlvvvnG1jDfeuut&#10;Xo4HAAeiMDt+/HjTvXt3uxDbZZ1DEGa1zXsYu6TBHYEWSGNBmE20NZd2dFOZga9exwqz6q3cpUsX&#10;2woPAMKgMKvSLIVZ9SQnzGY+Ai2QpoIwq00TXDs2vPbaa6Zw4cJea2aDMHvddddxEUBWUIN9pB+F&#10;WfVdV/vGpUuX2nKteG3evNksW7aMMBtBBFogDWk3uWTCrB75++xmQJhFtnnssce8tepD/BRmtfNX&#10;+/btnZ9qKfiqG8zf//53xrEIItACaUYzs+XLl08ozL766qumSJEiXsPslClTTLVq1QizyBqPPvqo&#10;LefRvzWkj6DM4IknnnBexLVgwQK7WcKJJ57IOBZRBFogjWhLxR07dpjmzZs7hVm9plevXqZUqVJe&#10;w+wHH3xgVw4TZpEttFq+Zs2a9pG0a/s85B6FWa0V+Oc//2mqVKni9FqF2WHDhtmdF0ePHp1LZ4jc&#10;RqAF0kQQZrUATDvJxUuv0YxE9erVvYZZzWaceuqp5qabbrLlBkCme+aZZ+zfeS0yYnY2fWzbts0s&#10;WbLE/OMf/7CtDV0ozGoBWLNmzRjHIo5AC6SBZMOsBvFEetQmSn0dVRJxzTXXcBFAVgjCrP7eH3HE&#10;EWGfDv6XtrPVpgkvvviic+9rhdlu3bqZjh07Mo5lgKwPtLqzA8Kk7RiXL19uF4HpsVm8du/ebX+/&#10;ar5Uw+orzGoVsEoMLrroIlOyZEkvxwTCpDCrFfO64STMpg+Nfz/99JPp379/QmH2oYcesovHCLOZ&#10;IasD7cyZM+1faiAsCrMrVqwwLVu2NL///nvcr/v555/tzIIee2oXG58zs5qVbdu2rdNMMhBVhNn0&#10;pDCrMgPVzKrUysWWLVtsmNU45lqigPSVtYFWYVZ3dWXLlg37VJClFGa/+uorc/XVV5sSJUrE/TqV&#10;GTz//PP20acWQfismW3YsKHdQpcwi2xAmE1PCrOajHr88ccTCrNqy6UwW7VqVVqvZZCsDLRamf3v&#10;f//bXHjhhXafe8A3bUWrMHvllVc6hVnRRTYoM1i8eHEuneEfKczqwn7ttdcSZpEVnn76aXP66afb&#10;G0fXLaeRexRm1fdaT6gSCbOPPPKIvTHXpjOE2cySdYH2rbfesoH2iiuuoG4GodAM62effWbDrGur&#10;q1deecX2qFVbGl8zs1qwpjB76623UjOLrKCbRjXZ1wYn2nHqYFT3Dn8UZmfMmGHDqK7jLrRwTHyG&#10;WY31efLkyfXj4D+yKtAqzKrHXKdOnQizCIVqXzUot2nTxvaMdfHyyy/b3rQ+W3PNnTvXhme15jrm&#10;mGO8HBMIk2Zm1Vu5Q4cOOf7ehQsXejgjSDAzqz8f1/IPlSeof/AZZ5xhx8+8efPm0ln+H431gwYN&#10;MnfccUeuHwv/kTWBVmH2888/t2HWdQcRIBXUyUADa7t27ZxnOsMKs/q38te//pUwi6wQhFnVzMZT&#10;ZsAjaz9iywwS6Wag2VwtnhVfYXbAgAHm5ptvdt7kAYnLikA7dOhQW2uoNkOu9YpAKnz66ad2Ra4W&#10;IriGWZUZaE9yhdnDDjssl87wj7QXuhZMXn/99c4zyUAUPfXUU6ZOnTpxh1n4sW7dOrvmReOga5jV&#10;WoU33njDtGjRwpaQqIY2t8WG2ZNPPpmbHo8yPtAGYbZBgwZOW4kCqaIwO336dPOXv/zFORy+/vrr&#10;+2ZmCbNA7iDMpqft27fbMNuzZ0+73bCL2DCrcUyBNrftH2bz58/4iJVWMvrTDsKsisBZmY0wBGH2&#10;qquuSijMFi5c2C5g8BVmV69ebfsyEmaRLZ588klTt27dhMKsHmePGzfO+ZhaTLZnzx775MXV2rVr&#10;zTvvvGOOPPJIp9epz7U2EtINsutCJS2oUj1oIk84tfGBzjWRMUzH7dWrl+024TLTuX+Y9SE2zNaq&#10;VYuZ2RBkbKAdPHiwGTVqlB2gfvjhh4P+Pl9tj5B9FGa1aYIuJK7t4VQvphkjn2FWj/aKFy9u/uu/&#10;/oswi6yQTJgV3XS6vq5Hjx525vGxxx5LaAZPfau1KMqlFnTNmjXmpZdeMvfcc48pVqyY8zG1M6DG&#10;Idfz1eYF6ih00kknJbTaX5u4qEVhFMKsOmPceOONhNkQZWSg1YzYxx9/bLp06ZLjXyzd6QKppjCr&#10;PcZbtWrltAOYaEZCr/UZZmfPnm3KlStnunbt6txKDIgihVmteq9fv37CZQauC34UZlXH+cQTT5jj&#10;jz8+oWO60oyunlbed999tne1r7D14IMP2idTKvfzVcahMKubjAsuuMBbi0GFWS0m1OLZJk2aEGZD&#10;lHGBVmFWO4Bddtllcd2dFSpUyMNZIZsEYVYN2bU1rQuFWS18UP9Ln2FWjyHVXoZ2dsgGqQizrhRm&#10;582bZ3ep8hlmu3fvbkuIfIfZpk2bZnyYlTfffNOG2XPPPZf665BlVKAdMmSIGT9+vH3EQQN4hCEI&#10;sxrIVf/qQmFWAVgzs6rN80FhVnV8t99+O2EWWUEBr169erbMwNeEhnqgzp8/3/zjH/+wT0J8UJmB&#10;vtcbbrjBVK9e3VuYfeCBB0yzZs3s2hVfn29YYXbgwIF2K3C1BCPMhi9jAq3CrDZN0EpywuyB7d69&#10;2/sx9+7d6/2YYdEq2goVKtiBPJkw63NmljCLbKKazk2bNtl/YwpBPmhcmDJlimnUqJG9Rvmim+vj&#10;jjvOTJw40f7cB9X+6zqjTinfffedl2PKnDlzbLD0ee3XAju1YTznnHMIs2kiIwJtEGZVM+vaAL5G&#10;jRq2/sWVtrTbvHmzbTzv2qhZd+paTa7yCFe669bCnUTufFXLmcj3qkV1ugAksphAswJ6vOf6GWmw&#10;UG1SIvWc+myXLl3q/Pnu2rXLfq+J/JmKHiMmEmZfe+01+8hfYdh3mFWZAZsmIFuos8DDDz/stZ1S&#10;7969zS233GKaN2/u7ZiiLXtVN+tz61UFWc1C+25Xpe1wfYZZdTPQ5BlhNr1EPtAqzKpTQSJhVk49&#10;9VTz22+/Ob1Gj4N1x62/0AoFrgPGKaecYgOT6yOgV1991T7K0arPRAKXVl+67jI1fPhwG7ZU7J7I&#10;IKXPV9+ny2ekIKpNCPT5JhLw1OJFM8Mun6/aw6gzRufOnRP6Mw2OS5gF0pfGP/VY9kmBRzfJvv+t&#10;6bi+n7yE8fmKzwCtMNuyZUs7eUGYTS+RDrQKIAo+epTjuvgmoJlOl9lOhdlJkybZ4FO+fHkv2+hJ&#10;EGYVhgsWLOjlmAqzmg1WsXuin68rhVl9xrpB8bWrm8KsZvi1ItfnnylhFgCiIwizmpllQXn6iWyg&#10;TUWYdaWg9d5775n27dvbEOIzzKonqe8wqxlO32H2iy++MB07dvQWZvVnqlWqWgXs88+UMAsA0UGY&#10;TX+RDLQKIGpY7zPMqt3KmDFjbDsw3zOzCrN6dO9aLpCoMMKsNsFYuHChbeDtM8z26dPHrgL2fYOi&#10;YOkzzKp+Wse888472TQBABwoc6inuM/ODXAXyUCrLfi0Glyzpb7MnDnT1iOpdtZX8Fm/fr390qzs&#10;okWLvBxTtCK2du3aXj/fqVOnmqpVq9p9u33RKlwtdJs2bZr58ssvvRxT5Q1aBawbFJ8zswrPhFkA&#10;cEOYjY5IBloV2Gvq3ycF2g4dOnhdMapwp2bYWszl06pVq7x/vupK0K5dO6/H1B7jGqh8/pmqrc2G&#10;DRu8hVmtdFZoZztbAHBDmI2WSAZa/cVS/aFPegSvR7Y+aWZWq+Z9f69hfL76XsM4pu8/0yOPPNK2&#10;e/MhCLPMzAKAG8Js9EQy0AI4tCDM3nXXXWw0AgAO+vfvb1q3bk2YjRgCLZBhCLMA4E6b+WhjHpVo&#10;EWajh0ALZBDCLAC4U5jt27ev6d69u6lUqRJhNoIItECGIMwCgLsgzN599912IbavTkZILQItkAGC&#10;MKsB2VcfXwCIuiDM3nPPPYTZiCPQAhFHmAUAd/uHWXUzQnQRaIEI27FjhylevLgtMyDMAkB8FGa7&#10;detmnn76acJshiDQAhGlrZi1/fMdd9xBmAWAOAVhVt0MCLOZg0ALRNC7775r2rdvby699FJbbgAA&#10;iI/C7O23326aNGlCmM0gBFogYhRmzz77bNOxY0e7kxwAID79+vXbF2a1WyQyB4EWiBCVGTRo0MDc&#10;dttthFkAcLBixQrTrl07OyFAmM08BFogImbPnm3q1q1rbr31VnP00UeHfToAEBlffvmlady4MWE2&#10;gxFogQhQa64KFSqYrl27mqJFi4Z9OgAQGWrN1alTJ1OvXj3CbAYj0AJpjjALAO6Cbgb33nsvM7NZ&#10;gEALpDHCLAC4U5h94oknbI9urTsoUKBA2KeEXEagBdLUjBkzTJkyZQizAOAgNsyqmwFhNjsQaIE0&#10;9Ouvv5qSJUuaO++8kzALAHFSmH3jjTfMs88+a0488UTCbBYh0AJpRjOzderUsXVfdDMAgPgEYfaB&#10;Bx4wVapUMXnz5g37lOARgRZIIwqzmpklzAJA/AizINACaUJhds+ePYRZAHCwa9cuG2YffPBBW2ZA&#10;mM1OBFogDSjMrl271vZLJMwCuWPVqlWmR48eXo85adIks3jxYtuxxKeVK1d6/143btzo/Ziiz3b4&#10;8OGmUqVKhNksRqAFQjZ//nwbZnv37m1KlCgR9ukAGat79+4mf36/l70rr7zS5MuXz/txr7rqKu8L&#10;ojp37mwOO+wwr8eUjh07mtKlSxNmsxyBFgjRmjVrzIYNG2yYLVWqVNinA2Q0bhgzE51gIARaICQK&#10;s0uWLDHPP/88F1oAAJJAoAVCEITZnj17EmYBAEgSgRbwTAsn1q9fb5577jlTvHjxsE8HAIDIi2Sg&#10;/eabb8zo0aO9HnPz5s3m7bffNgULFvR2zEWLFtnvVatVfZo+fbpdae+zwH7p0qVm2LBhplChQt6O&#10;qZXHAwYM8Fp/pSCrQDtkyBDCLAAAKRLJQDtixAjvKyl37txpj5knTx5vx9y9e7fZu3ev9+/1vvvu&#10;8xrcJazPV6HdZ3BXn1l9EWYBAEidSAZaVoMDAAAgEMlACwAAAAQItAAAAIg0Ai0AAAAijUALAACA&#10;SCPQAgAAINIItAAAAIg0Ai0AAAAijUALAACASCPQAgAAINIItAAAAIg0Ai0AAAAijUALAACASCPQ&#10;poFffvnF9O3b1xQoUMBs2rTJLF++3P7466+/moIFC5qKFSua008/3Vx00UWmaNGiYZ+uN9u2bTPd&#10;u3c3RxxxhHnggQfCPh0AcPb222/vG881tv/www9m+/btJn/+/ObYY481tWrVMhdeeKGpUKFC2Kfq&#10;zW+//WbGjBljxo8fb9asWWOKFStm2rVrZ9q0aRP2qSHCCLRp4LHHHjMvvPCC/fnevXvN77//bn/U&#10;l+TLl88OfrVr1zaffvqp/bVbbrnFvPfee2bu3LkZGXKnTJliv8dFixaZ+++/P+zTAQBn77//vrnu&#10;uuvMnj177HiuH4OfS968ee3Y/ve//93MmzfPlCxZ0vTr18/ewA8aNMg0bdo05O8g9XTdevjhh83S&#10;pUvNzp077eeRJ08e8+6775r/+Z//MbfeemvYp4iIItCGTOF14MCB5ueffzannHKKqV+/vqlataop&#10;UaKEDbI//fST+fbbb838+fPNX//6V/uaXbt22bv+OnXqmCJFioT8HaSWPg8F/J49e9pZDA12l1xy&#10;SdinBQDOBg8ebJ80lStXzjRu3NjUqFHDlClTxj6N27Fjhw11M2fOtE/gihcvbl8zatQoc/jhh9vr&#10;QCbRk0iFVV27du/ebWdk9Zlo9vrpp5+2P7722msEWiSMQBuyL774wj5y0V267lA12CnI6s5ddCev&#10;f/wKeoUKFbK/dthhh5kFCxbYH4PflyleeeUV89RTT5nChQubrVu3mpNPPtnUrFkz7NMCACcqMdBj&#10;dfnXv/5lLr74YjvOx47tumHXBEXsr7/55pt2vD/qqKNCO/fc8Prrr9vJm7PPPtuO8dWrV7fXMH0O&#10;+vGee+4xRx55ZNiniQgj0IZMd6sa1Jo0aWJOOOEE++hlf6qj3V9wN59pNEv96quv2sdSw4cPN5df&#10;frkN+AAQJePGjbM35XqKpjCrm/QD0WxsrEx76hbQjKzqhevWrWvXRcSO61OnTrU/duzYMazTQwYg&#10;0IZId+EKtNK+ffsDhtn9rVq1yrz11lumc+fO5phjjvnT/9eig88++8ysXr3a/neDBg3sHXEs/f/p&#10;06fbRzuxM7wrV660792lSxf73suWLTPvvPOOuemmm+xgrLpWBc3Fixebo48+2j4e0sxCrDlz5tjf&#10;p8dseo9GjRqZE088Me7PROeqGdnbbrvNnttVV10V92sBIF1oLNXsY8uWLQ8aZmPpkbzqZ+vVq2fL&#10;yfanhVTTpk2z6yZUjqV628suu+wPayjSeWw/7rjj7BPI/d9X37NqjTWho3pjIFEE2hBpgVdQbnDS&#10;SSfZRQD6bwVd3cGq7ko1tWXLlt33mmuvvdYOKmecccYfAq0WTz344IN21ageYQWLDvTejz76qLnz&#10;zjvtf69fv97WpKqM4frrr//D7MA111xjPv/8c3sHrffW4KIBVKtv33jjDfv/Yov4//nPf+47N9WC&#10;3X777WbSpEn7jq8BVbViQ4YMMRdccEFcn4nO94MPPrCDZvPmzbNq5S+AzKCZWY1jcs4559i6WIVI&#10;lSHo8brGTZVTacYyoDrSbt262QVhsYFW1wMFTK0rWLt27b5Fwxpf9QhfT7T0+D7dx3a9b2yYVUDX&#10;IjB93yqnGzBgQMbOTsMPAm2INDsb1Mi2bt36D90N9I9fg8Zf/vIX8/LLL9vfrwFx4sSJ9o5agTYw&#10;evRou2BMC8g0WKnQXoFYd+taTPbcc8/tC7SqUd24caN936AmV5YsWWIHLL23QrSONXnyZHtuwSrd&#10;Vq1a2UGuR48edtFa6dKl7WtnzJhhHycpjGuA1MpcDY565KYWNR999FHcg57ojl2fwdVXX51xNcIA&#10;Mp9qZzWLKn/729/seB50NwjG9kqVKtnZVtGv9+/f387SnnvuufveR8FYT+M+/PBDGyb1xK1atWp2&#10;AZVmNTW5ocf1CrRRGNtjPx9NwGgtiGZtNeafeeaZyXzkAIE2LLo7VY2oqAef7tYrV65s795//PFH&#10;+6Wfq3VVIFgd2rZt23133//+97/tY3n9+pNPPmkfKanmVoOmgq5qktS/VjQQ9erVyw6eeiQVW+Kg&#10;x1Gx7x0cS1QG8OKLL+4b8OTSSy+1NVAqcdCsgEocNLNw77332jv3devW2cFZ79OwYcO4PxcNvhps&#10;9Zmo7gwAokYzlxpnFSwVNhVCVRqgSQeFTo3/d9xxx77fr8XBCpp6hB9MVmi81hqCCRMmmLPOOsu2&#10;dtQ1QuOu3lvhVIFQgTIKY7t899135r//+7/tdUsBXU8c1cJLAZq1EkgWgTYkH3/8sb3L1qCku92g&#10;s4EGomD1q34e+9ho6NCh9kcNcqKBUXfYav+icKxaLQ04Ad2xix4/ie7yNRipRkttYmJpAI597+BY&#10;qtHq06ePXX2q89FdvgbGRx55xJ6narA04OmR1EMPPWS++eYbu5pV9VmaodCvBYE6Hiq70GCrmuJ4&#10;6s4AIJ1s3rzZln5pYkE1qepWoPE9GNuDr9jFvsOGDbNjfhAmRZ0AFGYVGjWeqrY1eGKlmVE9fdOT&#10;PYVRzXim89iuAK8JF4VmlZOdd955tj2j1kso9MezfgTICYE2JOpPqEFDg0w8GyPoTvzrr7+2JQVB&#10;s20NEHoUpFlcPTKKrU/SgKfHUXpEpc4BMmLECHtMDVqxd8OzZ8+2g2OpUqXsey9cuHDfsTSAxQbL&#10;rl277qvPGjt2rB1wdXetel+9VoOe3lsDs36vasQ00xwPDehqWSO6cweAqFH7RdXK6gmTwmZOYU2l&#10;ZsHTumCVv8KpxndNUPTu3ftPXW1U46rXaYzV+6fz2K6JF01QqGa3fPnytu5XXX0UZCkpQyoRaEOg&#10;wU4rSvWPObhrzonu4DWAacDSnb0e+ejuWoOY6mNjw6x+X+yAp+MoLOqYogEplu649f9VK6X31iOq&#10;4Fj7h20NsMEssB5VaTZVtVS6W1dNmOqirrjiCjtg6r1cBiw1GNdjNz1Wi60RBoCoCDrXKJzGM/Oo&#10;iQd1r9GmC8EiMd3Yq35W6wg0rsbSE72gbrZZs2ZpPbbrPTp16mS/R5UvaHGbjrt/pwMgFfhbFQIV&#10;82uw0urX2A4GhxIMkkEA1oIv1dlqoIkd8DRYqUG1BjwNPBrIRC1XNmzYYHefUWA81Hvv/98Hop3N&#10;dAcvKnXQLLEejWlA1F27BnKtyBXtVx4PvV/Qk5d6KgBRozFP5WRalBvv43jNzmpiQrOYwbina4Ro&#10;LIwNxZolveGGG+w4r4XACoazZs1K27Fddb36PFRap4VflJEhNxFoQxB0N4j3Dl6PiPTYSOFXIVh0&#10;R6/30OCjeia1O9GvabZWi8E04OnuPqjB1aCi36+VpMGdtcKjfl0tv9QjUH0FFXz3P9aBaEDTQgTR&#10;QgbVRAWDsY6jc9DiBH2PenSWEwX8YBDV7KzeO7YeGADS3ciRI+1iJ00kxNOCSr93/3ID+f777+2P&#10;asUlGqtV+3r33XfbX9O4rvFd0nVs1+ysWnLpWqSFYMFiMo31wRoRlcNl2o5oCA+B1jP9Y9bdt+6s&#10;9388dDDBggHdwQc1S8E+37ozVw9bDVrffvutfZyj2iQNJrqTD6iXoOiRk+qo9P9V8B8MLjoXnVOw&#10;c1nssQ5Ed+YaVDVAqa2Y2s+cdtppNlyrRYxWyGpADwbdg9E56/GXzkXvJVr9q/fUAAwAUaG1EdKh&#10;Q4e4fv8nn3xiA+qpp55qSwgCGt81hmqBlsb/LVu22AkLPY1TMNQMa1BXm65j+1dffWV/r2gBWuyW&#10;vwGFWU3YqMYXSBaB1jM121ZXAt31xvuPWK1ONMjEtvDSalYFVj3S0eClxWGqp1IPQrXuuvDCC/9Q&#10;iqABRX0ONaOrnWSkSpUqdkWuBANw8EgqpwFZj9S0YlU7euluXgOzBjtRoFatlWquKlaseMj30ays&#10;VgLrLj6gGuMWLVrE9dkAQDpQ4NQGBQpp8Y5fmkFVParGytia1Mcff9wGPYVXlRRooqJ79+62VlaT&#10;ADfffPO+p3vpOrbr+ArOeg99jwrBem89eVPoDtqUqXsDkAoEWs+CNi4aEOJtVaIFAgp8sS289Ajo&#10;+eefty1VVqxYYY4//nhbP6W6Kt0BB4vBAnrEpMFTg6H+v2Z0teJUoVgNs/W4Sr+uEKwZ05yaXOvc&#10;1TJMNV5apKBZBtVHaZZBv6ZWMBq4cvoeb7zxxgPe6VNuACBKNFOq8U6zqhr/4qGuAvtvhCDaKUzl&#10;AQqzokfzmrRQyYFKsrTjVyBdx3aFerWmDN4z9kfRbLGuY/F2wQFyQqD17L777jN33XXXnwawQznY&#10;79Vdb9C0WwOF2qLo8ZQGw/13b9HAoR1Zgu1yg5632vZQPw9qpNT+RT+PZ1GWHmPp0Zj24I7dAcdl&#10;QZcGMwY0AFGnFomalYztL5uTg41/Gke1uYx2fQz+Wzf+mtnUJgexkxXpOrbrPVgEBp8ItJ7FtkZJ&#10;hWBg0925ivQ1k6tHUwdqi6JBaf8Baf+wHDsLHA+9J4EUQLbT2JrqAKf31Jiu7XM1W6qyMm2msD/G&#10;doBAGznqK6g6LdUeabWq7ti1baKab6uNl+7e9VgIABAd2oBAu4OpJE3ju+pN9bh/wIABdszXJgea&#10;daWlIXBgBNoI0apT1Vup1YvunoN6JNUiyaOPPmruv/9+BjwAiBhtZqDFWBKUDWhs16SFNlzQtuA5&#10;LcQCshmBNkL0yEirX7XqNFjBqjordTzQSlcV/fOICACiR2O4Fn5pgZfKDDQxoZlarYdQ1xqN//Eu&#10;JAayEYE2YtRKRS1bgl5+QbG+amYZ7AAgmrT1rWZpNbYHC7GC2lieugE5I9BGjIIr+2ADQGbRxATt&#10;CoHEkYwAAAAQaQRaAAAARNr/A+WPdDYXA2iSAAAAAElFTkSuQmCCUEsBAi0AFAAGAAgAAAAhALGC&#10;Z7YKAQAAEwIAABMAAAAAAAAAAAAAAAAAAAAAAFtDb250ZW50X1R5cGVzXS54bWxQSwECLQAUAAYA&#10;CAAAACEAOP0h/9YAAACUAQAACwAAAAAAAAAAAAAAAAA7AQAAX3JlbHMvLnJlbHNQSwECLQAUAAYA&#10;CAAAACEACSxn+R0DAACuCAAADgAAAAAAAAAAAAAAAAA6AgAAZHJzL2Uyb0RvYy54bWxQSwECLQAU&#10;AAYACAAAACEAqiYOvrwAAAAhAQAAGQAAAAAAAAAAAAAAAACDBQAAZHJzL19yZWxzL2Uyb0RvYy54&#10;bWwucmVsc1BLAQItABQABgAIAAAAIQCzOX3d5QAAABABAAAPAAAAAAAAAAAAAAAAAHYGAABkcnMv&#10;ZG93bnJldi54bWxQSwECLQAKAAAAAAAAACEA3DO0UHQ/AAB0PwAAFAAAAAAAAAAAAAAAAACIBwAA&#10;ZHJzL21lZGlhL2ltYWdlMS5wbmdQSwUGAAAAAAYABgB8AQAALk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4" o:spid="_x0000_s1027" type="#_x0000_t75" alt="Une image contenant croquis, dessin, diagramme, Dessin technique&#10;&#10;Description générée automatiquement" style="position:absolute;left:20156;width:14904;height:17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8ZxQAAAN8AAAAPAAAAZHJzL2Rvd25yZXYueG1sRI9PawIx&#10;FMTvBb9DeIK3mlXE2tUo/kHssVVLr4/Na7K4eVk20d399k2h0MvAMMxvmNWmc5V4UBNKzwom4wwE&#10;ceF1yUbB9XJ8XoAIEVlj5ZkU9BRgsx48rTDXvuUPepyjEQnCIUcFNsY6lzIUlhyGsa+JU/btG4cx&#10;2cZI3WCb4K6S0yybS4clpwWLNe0tFbfz3SmonDnt+NQv7KurXz779v1Lt0ap0bA7LJNslyAidfG/&#10;8Yd40wpm8PsnfQG5/gEAAP//AwBQSwECLQAUAAYACAAAACEA2+H2y+4AAACFAQAAEwAAAAAAAAAA&#10;AAAAAAAAAAAAW0NvbnRlbnRfVHlwZXNdLnhtbFBLAQItABQABgAIAAAAIQBa9CxbvwAAABUBAAAL&#10;AAAAAAAAAAAAAAAAAB8BAABfcmVscy8ucmVsc1BLAQItABQABgAIAAAAIQCavJ8ZxQAAAN8AAAAP&#10;AAAAAAAAAAAAAAAAAAcCAABkcnMvZG93bnJldi54bWxQSwUGAAAAAAMAAwC3AAAA+QIAAAAA&#10;">
                  <v:imagedata r:id="rId13" o:title="Une image contenant croquis, dessin, diagramme, Dessin technique&#10;&#10;Description générée automatiquement" cropleft="40611f" cropright="6098f"/>
                </v:shape>
                <v:shape id="Image5" o:spid="_x0000_s1028" type="#_x0000_t75" alt="Une image contenant croquis, dessin, diagramme, Dessin technique&#10;&#10;Description générée automatiquement" style="position:absolute;top:533;width:18382;height:17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QXUyAAAAN8AAAAPAAAAZHJzL2Rvd25yZXYueG1sRI9PawIx&#10;FMTvBb9DeEIvpWaV1spqFP+0th5rZb0+Ns/dxc3LkqS6+ukboeBlYBjmN8xk1ppanMj5yrKCfi8B&#10;QZxbXXGhYPfz8TwC4QOyxtoyKbiQh9m08zDBVNszf9NpGwoRIexTVFCG0KRS+rwkg75nG+KYHawz&#10;GKJ1hdQOzxFuajlIkqE0WHFcKLGhZUn5cftrFGx09mneVtdN++Les6f9Plus9UCpx267GkeZj0EE&#10;asO98Y/40gpe4fYnfgE5/QMAAP//AwBQSwECLQAUAAYACAAAACEA2+H2y+4AAACFAQAAEwAAAAAA&#10;AAAAAAAAAAAAAAAAW0NvbnRlbnRfVHlwZXNdLnhtbFBLAQItABQABgAIAAAAIQBa9CxbvwAAABUB&#10;AAALAAAAAAAAAAAAAAAAAB8BAABfcmVscy8ucmVsc1BLAQItABQABgAIAAAAIQA+uQXUyAAAAN8A&#10;AAAPAAAAAAAAAAAAAAAAAAcCAABkcnMvZG93bnJldi54bWxQSwUGAAAAAAMAAwC3AAAA/AIAAAAA&#10;">
                  <v:imagedata r:id="rId13" o:title="Une image contenant croquis, dessin, diagramme, Dessin technique&#10;&#10;Description générée automatiquement" croptop="1933f" cropleft="2251f" cropright="37359f"/>
                </v:shape>
                <w10:wrap type="tight"/>
              </v:group>
            </w:pict>
          </mc:Fallback>
        </mc:AlternateContent>
      </w:r>
    </w:p>
    <w:p w14:paraId="2809A6DE" w14:textId="438F4526" w:rsidR="00965721" w:rsidRDefault="008C73B7" w:rsidP="00857D9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Camille</w:t>
      </w:r>
      <w:r w:rsidR="008E786B">
        <w:rPr>
          <w:rFonts w:asciiTheme="minorHAnsi" w:hAnsiTheme="minorHAnsi" w:cstheme="minorHAnsi"/>
          <w:sz w:val="22"/>
          <w:szCs w:val="22"/>
        </w:rPr>
        <w:t xml:space="preserve"> possède un grand nombre de petits cubes blancs et gris. Il</w:t>
      </w:r>
      <w:r>
        <w:rPr>
          <w:rFonts w:asciiTheme="minorHAnsi" w:hAnsiTheme="minorHAnsi" w:cstheme="minorHAnsi"/>
          <w:sz w:val="22"/>
          <w:szCs w:val="22"/>
        </w:rPr>
        <w:t>s sont assemblés</w:t>
      </w:r>
      <w:r w:rsidR="008E786B">
        <w:rPr>
          <w:rFonts w:asciiTheme="minorHAnsi" w:hAnsiTheme="minorHAnsi" w:cstheme="minorHAnsi"/>
          <w:sz w:val="22"/>
          <w:szCs w:val="22"/>
        </w:rPr>
        <w:t xml:space="preserve"> pour construire des tours pyramidales</w:t>
      </w:r>
      <w:r w:rsidR="00DB281F">
        <w:rPr>
          <w:rFonts w:asciiTheme="minorHAnsi" w:hAnsiTheme="minorHAnsi" w:cstheme="minorHAnsi"/>
          <w:sz w:val="22"/>
          <w:szCs w:val="22"/>
        </w:rPr>
        <w:t xml:space="preserve"> pleines</w:t>
      </w:r>
      <w:r w:rsidR="008E786B">
        <w:rPr>
          <w:rFonts w:asciiTheme="minorHAnsi" w:hAnsiTheme="minorHAnsi" w:cstheme="minorHAnsi"/>
          <w:sz w:val="22"/>
          <w:szCs w:val="22"/>
        </w:rPr>
        <w:t xml:space="preserve"> en alternant les couleurs, comme sur les dessins ci-contre.</w:t>
      </w:r>
    </w:p>
    <w:p w14:paraId="15535291" w14:textId="77777777" w:rsidR="00965721" w:rsidRDefault="008C73B7" w:rsidP="00857D9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8E786B">
        <w:rPr>
          <w:rFonts w:asciiTheme="minorHAnsi" w:hAnsiTheme="minorHAnsi" w:cstheme="minorHAnsi"/>
          <w:sz w:val="22"/>
          <w:szCs w:val="22"/>
        </w:rPr>
        <w:t>es règles de construction</w:t>
      </w:r>
      <w:r>
        <w:rPr>
          <w:rFonts w:asciiTheme="minorHAnsi" w:hAnsiTheme="minorHAnsi" w:cstheme="minorHAnsi"/>
          <w:sz w:val="22"/>
          <w:szCs w:val="22"/>
        </w:rPr>
        <w:t xml:space="preserve"> sont fixées comme suit</w:t>
      </w:r>
      <w:r w:rsidR="008E786B">
        <w:rPr>
          <w:rFonts w:asciiTheme="minorHAnsi" w:hAnsiTheme="minorHAnsi" w:cstheme="minorHAnsi"/>
          <w:sz w:val="22"/>
          <w:szCs w:val="22"/>
        </w:rPr>
        <w:t> :</w:t>
      </w:r>
    </w:p>
    <w:p w14:paraId="389335D4" w14:textId="754EE6B5" w:rsidR="00965721" w:rsidRDefault="008E78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chaque étage est carré et </w:t>
      </w:r>
      <w:r w:rsidR="00DB281F">
        <w:rPr>
          <w:rFonts w:asciiTheme="minorHAnsi" w:hAnsiTheme="minorHAnsi" w:cstheme="minorHAnsi"/>
          <w:sz w:val="22"/>
          <w:szCs w:val="22"/>
        </w:rPr>
        <w:t xml:space="preserve">rempli </w:t>
      </w:r>
      <w:r>
        <w:rPr>
          <w:rFonts w:asciiTheme="minorHAnsi" w:hAnsiTheme="minorHAnsi" w:cstheme="minorHAnsi"/>
          <w:sz w:val="22"/>
          <w:szCs w:val="22"/>
        </w:rPr>
        <w:t>de cubes de la même couleur ;</w:t>
      </w:r>
    </w:p>
    <w:p w14:paraId="0284E5DA" w14:textId="77777777" w:rsidR="00965721" w:rsidRDefault="008E786B" w:rsidP="00857D9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deux étages successifs sont de couleurs différentes ;</w:t>
      </w:r>
    </w:p>
    <w:p w14:paraId="3F729BE2" w14:textId="77777777" w:rsidR="00965721" w:rsidRDefault="008E78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d’un étage au suivant, le nombre de cubes sur le côté du carré diminue de 1 ;</w:t>
      </w:r>
    </w:p>
    <w:p w14:paraId="2AD31614" w14:textId="77777777" w:rsidR="00965721" w:rsidRDefault="008E78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l’étage du bas et l’étage du haut sont de couleurs différentes ;</w:t>
      </w:r>
    </w:p>
    <w:p w14:paraId="7F02DA19" w14:textId="77777777" w:rsidR="00965721" w:rsidRDefault="008E786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l’étage du haut ne comporte qu’un seul cube. </w:t>
      </w:r>
    </w:p>
    <w:p w14:paraId="2B75F34F" w14:textId="77777777" w:rsidR="00965721" w:rsidRDefault="00965721">
      <w:pPr>
        <w:pStyle w:val="Standard"/>
        <w:rPr>
          <w:rFonts w:ascii="Times New Roman" w:hAnsi="Times New Roman" w:cs="Times New Roman"/>
        </w:rPr>
      </w:pPr>
    </w:p>
    <w:p w14:paraId="6703EBD9" w14:textId="77777777" w:rsidR="00965721" w:rsidRDefault="008E786B">
      <w:pPr>
        <w:pStyle w:val="Standard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Combien de cubes gris</w:t>
      </w:r>
      <w:r w:rsidR="00B024A5">
        <w:rPr>
          <w:rFonts w:asciiTheme="minorHAnsi" w:hAnsiTheme="minorHAnsi" w:cstheme="minorHAnsi"/>
          <w:sz w:val="22"/>
          <w:szCs w:val="22"/>
        </w:rPr>
        <w:t xml:space="preserve"> et</w:t>
      </w:r>
      <w:r>
        <w:rPr>
          <w:rFonts w:asciiTheme="minorHAnsi" w:hAnsiTheme="minorHAnsi" w:cstheme="minorHAnsi"/>
          <w:sz w:val="22"/>
          <w:szCs w:val="22"/>
        </w:rPr>
        <w:t xml:space="preserve"> combien de cubes blancs ont été utilisés pour chacune des figures ci-dessus ?</w:t>
      </w:r>
    </w:p>
    <w:p w14:paraId="1C7BCEFB" w14:textId="77777777" w:rsidR="00965721" w:rsidRDefault="00965721">
      <w:pPr>
        <w:pStyle w:val="Standard"/>
        <w:ind w:left="426"/>
        <w:rPr>
          <w:rFonts w:asciiTheme="minorHAnsi" w:hAnsiTheme="minorHAnsi" w:cstheme="minorHAnsi"/>
          <w:sz w:val="12"/>
          <w:szCs w:val="12"/>
        </w:rPr>
      </w:pPr>
    </w:p>
    <w:p w14:paraId="54C04348" w14:textId="77777777" w:rsidR="00965721" w:rsidRDefault="008E786B">
      <w:pPr>
        <w:pStyle w:val="Standard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Combien de cubes au total </w:t>
      </w:r>
      <w:r w:rsidR="00B024A5">
        <w:rPr>
          <w:rFonts w:asciiTheme="minorHAnsi" w:hAnsiTheme="minorHAnsi" w:cstheme="minorHAnsi"/>
          <w:sz w:val="22"/>
          <w:szCs w:val="22"/>
        </w:rPr>
        <w:t>sont utilisés</w:t>
      </w:r>
      <w:r>
        <w:rPr>
          <w:rFonts w:asciiTheme="minorHAnsi" w:hAnsiTheme="minorHAnsi" w:cstheme="minorHAnsi"/>
          <w:sz w:val="22"/>
          <w:szCs w:val="22"/>
        </w:rPr>
        <w:t xml:space="preserve"> pour construire une pyramide de dix étages ?</w:t>
      </w:r>
    </w:p>
    <w:p w14:paraId="6EE201A9" w14:textId="77777777" w:rsidR="00965721" w:rsidRDefault="00965721">
      <w:pPr>
        <w:pStyle w:val="Standard"/>
        <w:ind w:left="426"/>
        <w:rPr>
          <w:rFonts w:asciiTheme="minorHAnsi" w:hAnsiTheme="minorHAnsi" w:cstheme="minorHAnsi"/>
          <w:sz w:val="12"/>
          <w:szCs w:val="12"/>
        </w:rPr>
      </w:pPr>
    </w:p>
    <w:p w14:paraId="6F66AECC" w14:textId="77777777" w:rsidR="00965721" w:rsidRDefault="008E786B">
      <w:pPr>
        <w:pStyle w:val="Standard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Est-il possible de construire une pyramide de ce type en utilisant 818 cubes (on suppose qu</w:t>
      </w:r>
      <w:r w:rsidR="00DF5B1B">
        <w:rPr>
          <w:rFonts w:asciiTheme="minorHAnsi" w:hAnsiTheme="minorHAnsi" w:cstheme="minorHAnsi"/>
          <w:sz w:val="22"/>
          <w:szCs w:val="22"/>
        </w:rPr>
        <w:t xml:space="preserve">e </w:t>
      </w:r>
      <w:r w:rsidR="008C73B7">
        <w:rPr>
          <w:rFonts w:asciiTheme="minorHAnsi" w:hAnsiTheme="minorHAnsi" w:cstheme="minorHAnsi"/>
          <w:sz w:val="22"/>
          <w:szCs w:val="22"/>
        </w:rPr>
        <w:t>Camille</w:t>
      </w:r>
      <w:r w:rsidR="00DF5B1B">
        <w:rPr>
          <w:rFonts w:asciiTheme="minorHAnsi" w:hAnsiTheme="minorHAnsi" w:cstheme="minorHAnsi"/>
          <w:sz w:val="22"/>
          <w:szCs w:val="22"/>
        </w:rPr>
        <w:t xml:space="preserve"> possède suffisamment</w:t>
      </w:r>
      <w:r>
        <w:rPr>
          <w:rFonts w:asciiTheme="minorHAnsi" w:hAnsiTheme="minorHAnsi" w:cstheme="minorHAnsi"/>
          <w:sz w:val="22"/>
          <w:szCs w:val="22"/>
        </w:rPr>
        <w:t xml:space="preserve"> de cubes de chaque sorte) ?</w:t>
      </w:r>
    </w:p>
    <w:p w14:paraId="5420262D" w14:textId="45DCC9AD" w:rsidR="001B70C1" w:rsidRDefault="008E786B" w:rsidP="001B70C1">
      <w:pPr>
        <w:pStyle w:val="Standard"/>
        <w:numPr>
          <w:ilvl w:val="0"/>
          <w:numId w:val="1"/>
        </w:numPr>
        <w:ind w:left="426"/>
      </w:pPr>
      <w:r>
        <w:rPr>
          <w:rFonts w:asciiTheme="minorHAnsi" w:hAnsiTheme="minorHAnsi" w:cstheme="minorHAnsi"/>
          <w:sz w:val="22"/>
          <w:szCs w:val="22"/>
        </w:rPr>
        <w:t xml:space="preserve">Poursuivant ses efforts, </w:t>
      </w:r>
      <w:r w:rsidR="008C73B7">
        <w:rPr>
          <w:rFonts w:asciiTheme="minorHAnsi" w:hAnsiTheme="minorHAnsi" w:cstheme="minorHAnsi"/>
          <w:sz w:val="22"/>
          <w:szCs w:val="22"/>
        </w:rPr>
        <w:t>Camille</w:t>
      </w:r>
      <w:r>
        <w:rPr>
          <w:rFonts w:asciiTheme="minorHAnsi" w:hAnsiTheme="minorHAnsi" w:cstheme="minorHAnsi"/>
          <w:sz w:val="22"/>
          <w:szCs w:val="22"/>
        </w:rPr>
        <w:t xml:space="preserve"> a construit une pyramide comptant 2 300 cubes blancs. Combien de cubes gris</w:t>
      </w:r>
      <w:r w:rsidR="008C73B7">
        <w:rPr>
          <w:rFonts w:asciiTheme="minorHAnsi" w:hAnsiTheme="minorHAnsi" w:cstheme="minorHAnsi"/>
          <w:sz w:val="22"/>
          <w:szCs w:val="22"/>
        </w:rPr>
        <w:t xml:space="preserve"> ont été utilisés</w:t>
      </w:r>
      <w:r w:rsidR="001617AA">
        <w:rPr>
          <w:rFonts w:asciiTheme="minorHAnsi" w:hAnsiTheme="minorHAnsi" w:cstheme="minorHAnsi"/>
          <w:sz w:val="22"/>
          <w:szCs w:val="22"/>
        </w:rPr>
        <w:t> </w:t>
      </w:r>
    </w:p>
    <w:sectPr w:rsidR="001B70C1">
      <w:pgSz w:w="11906" w:h="16838"/>
      <w:pgMar w:top="851" w:right="851" w:bottom="709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A63"/>
    <w:multiLevelType w:val="multilevel"/>
    <w:tmpl w:val="E5105D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56C2B"/>
    <w:multiLevelType w:val="multilevel"/>
    <w:tmpl w:val="1996D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8C0DC8"/>
    <w:multiLevelType w:val="multilevel"/>
    <w:tmpl w:val="48148F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8F0E0B"/>
    <w:multiLevelType w:val="hybridMultilevel"/>
    <w:tmpl w:val="D3A273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0497"/>
    <w:multiLevelType w:val="multilevel"/>
    <w:tmpl w:val="8FB23D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C108F7"/>
    <w:multiLevelType w:val="hybridMultilevel"/>
    <w:tmpl w:val="28BE7282"/>
    <w:lvl w:ilvl="0" w:tplc="76E842D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7F2D"/>
    <w:multiLevelType w:val="hybridMultilevel"/>
    <w:tmpl w:val="77DCB68C"/>
    <w:lvl w:ilvl="0" w:tplc="99802D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4A8"/>
    <w:multiLevelType w:val="hybridMultilevel"/>
    <w:tmpl w:val="EDAC7AE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C26C544A">
      <w:start w:val="1"/>
      <w:numFmt w:val="lowerLetter"/>
      <w:lvlText w:val="%2."/>
      <w:lvlJc w:val="left"/>
      <w:pPr>
        <w:ind w:left="2160" w:hanging="360"/>
      </w:pPr>
      <w:rPr>
        <w:b/>
        <w:bCs/>
        <w:i/>
        <w:iCs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C320E"/>
    <w:multiLevelType w:val="multilevel"/>
    <w:tmpl w:val="F90CDE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277112A"/>
    <w:multiLevelType w:val="multilevel"/>
    <w:tmpl w:val="40A203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21"/>
    <w:rsid w:val="00010A7D"/>
    <w:rsid w:val="00107DFC"/>
    <w:rsid w:val="00117EDF"/>
    <w:rsid w:val="001617AA"/>
    <w:rsid w:val="001B70C1"/>
    <w:rsid w:val="001E3E9A"/>
    <w:rsid w:val="002806DD"/>
    <w:rsid w:val="00346BCE"/>
    <w:rsid w:val="00372117"/>
    <w:rsid w:val="004F4CFE"/>
    <w:rsid w:val="004F75EE"/>
    <w:rsid w:val="00596A68"/>
    <w:rsid w:val="00613B80"/>
    <w:rsid w:val="00674AF3"/>
    <w:rsid w:val="006A4655"/>
    <w:rsid w:val="00725109"/>
    <w:rsid w:val="00763CAB"/>
    <w:rsid w:val="00791FFB"/>
    <w:rsid w:val="00795E80"/>
    <w:rsid w:val="00820ACD"/>
    <w:rsid w:val="00857D99"/>
    <w:rsid w:val="00864183"/>
    <w:rsid w:val="00880741"/>
    <w:rsid w:val="008C654B"/>
    <w:rsid w:val="008C73B7"/>
    <w:rsid w:val="008E3961"/>
    <w:rsid w:val="008E786B"/>
    <w:rsid w:val="008F3427"/>
    <w:rsid w:val="0095616A"/>
    <w:rsid w:val="009603CE"/>
    <w:rsid w:val="00965721"/>
    <w:rsid w:val="009A1E14"/>
    <w:rsid w:val="00A810B4"/>
    <w:rsid w:val="00A937D6"/>
    <w:rsid w:val="00B0049C"/>
    <w:rsid w:val="00B024A5"/>
    <w:rsid w:val="00C43916"/>
    <w:rsid w:val="00C860A4"/>
    <w:rsid w:val="00CD0348"/>
    <w:rsid w:val="00CE599F"/>
    <w:rsid w:val="00DB281F"/>
    <w:rsid w:val="00DC2919"/>
    <w:rsid w:val="00DF5B1B"/>
    <w:rsid w:val="00E4605E"/>
    <w:rsid w:val="00E77DD5"/>
    <w:rsid w:val="00FC513C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4ABD"/>
  <w15:docId w15:val="{7983ECBF-2BC3-7345-9C13-910F0DB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B4491B"/>
    <w:rPr>
      <w:color w:val="666666"/>
    </w:rPr>
  </w:style>
  <w:style w:type="character" w:customStyle="1" w:styleId="En-tteCar">
    <w:name w:val="En-tête Car"/>
    <w:basedOn w:val="Policepardfaut"/>
    <w:link w:val="En-tte"/>
    <w:uiPriority w:val="99"/>
    <w:qFormat/>
    <w:rsid w:val="000A1BCF"/>
  </w:style>
  <w:style w:type="character" w:customStyle="1" w:styleId="PieddepageCar">
    <w:name w:val="Pied de page Car"/>
    <w:basedOn w:val="Policepardfaut"/>
    <w:link w:val="Pieddepage"/>
    <w:uiPriority w:val="99"/>
    <w:qFormat/>
    <w:rsid w:val="000A1BCF"/>
  </w:style>
  <w:style w:type="character" w:styleId="Marquedecommentaire">
    <w:name w:val="annotation reference"/>
    <w:basedOn w:val="Policepardfaut"/>
    <w:uiPriority w:val="99"/>
    <w:semiHidden/>
    <w:unhideWhenUsed/>
    <w:qFormat/>
    <w:rsid w:val="00B93AB4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93AB4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93AB4"/>
    <w:rPr>
      <w:b/>
      <w:b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0A1BCF"/>
    <w:pPr>
      <w:ind w:left="720"/>
      <w:contextualSpacing/>
    </w:pPr>
    <w:rPr>
      <w:kern w:val="0"/>
      <w14:ligatures w14:val="none"/>
    </w:rPr>
  </w:style>
  <w:style w:type="paragraph" w:customStyle="1" w:styleId="Standard">
    <w:name w:val="Standard"/>
    <w:qFormat/>
    <w:rsid w:val="000A1BCF"/>
    <w:pPr>
      <w:textAlignment w:val="baseline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0A1BC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A1BCF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93AB4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B93AB4"/>
    <w:rPr>
      <w:b/>
      <w:bCs/>
    </w:rPr>
  </w:style>
  <w:style w:type="table" w:styleId="Grilledutableau">
    <w:name w:val="Table Grid"/>
    <w:basedOn w:val="TableauNormal"/>
    <w:uiPriority w:val="59"/>
    <w:rsid w:val="0053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B70C1"/>
    <w:pPr>
      <w:suppressAutoHyphens w:val="0"/>
      <w:spacing w:after="200" w:line="480" w:lineRule="auto"/>
      <w:jc w:val="both"/>
    </w:pPr>
    <w:rPr>
      <w:rFonts w:ascii="Arial" w:eastAsia="Calibri" w:hAnsi="Arial" w:cs="Arial"/>
      <w:kern w:val="0"/>
      <w:sz w:val="4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MICHALAK</dc:creator>
  <dc:description/>
  <cp:lastModifiedBy>rbarrault</cp:lastModifiedBy>
  <cp:revision>4</cp:revision>
  <cp:lastPrinted>2024-03-15T13:20:00Z</cp:lastPrinted>
  <dcterms:created xsi:type="dcterms:W3CDTF">2024-03-15T13:53:00Z</dcterms:created>
  <dcterms:modified xsi:type="dcterms:W3CDTF">2024-03-22T16:11:00Z</dcterms:modified>
  <dc:language>fr-FR</dc:language>
</cp:coreProperties>
</file>