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52" w:rsidRPr="00E74607" w:rsidRDefault="009D6252" w:rsidP="009D6252">
      <w:pPr>
        <w:rPr>
          <w:color w:val="000000" w:themeColor="text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550"/>
      </w:tblGrid>
      <w:tr w:rsidR="009D6252" w:rsidRPr="00E74607" w:rsidTr="00AF65AF">
        <w:tc>
          <w:tcPr>
            <w:tcW w:w="3794" w:type="dxa"/>
          </w:tcPr>
          <w:p w:rsidR="000C29F7" w:rsidRPr="00E74607" w:rsidRDefault="000C29F7" w:rsidP="00AF65AF">
            <w:pPr>
              <w:rPr>
                <w:noProof/>
                <w:color w:val="000000" w:themeColor="text1"/>
                <w:lang w:eastAsia="fr-FR"/>
              </w:rPr>
            </w:pPr>
          </w:p>
          <w:p w:rsidR="009D6252" w:rsidRPr="00E74607" w:rsidRDefault="00685D31" w:rsidP="005B7647">
            <w:pPr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fr-FR"/>
              </w:rPr>
              <w:drawing>
                <wp:inline distT="0" distB="0" distL="0" distR="0">
                  <wp:extent cx="2067339" cy="2077063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OD_16_logoAC_LYON_MEN-10-202107-83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908" cy="212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0" w:type="dxa"/>
            <w:vAlign w:val="center"/>
          </w:tcPr>
          <w:p w:rsidR="009D6252" w:rsidRPr="00E74607" w:rsidRDefault="009D6252" w:rsidP="00685D31">
            <w:pPr>
              <w:rPr>
                <w:color w:val="000000" w:themeColor="text1"/>
              </w:rPr>
            </w:pPr>
          </w:p>
          <w:p w:rsidR="009D6252" w:rsidRPr="00E74607" w:rsidRDefault="009D6252" w:rsidP="00AF65AF">
            <w:pPr>
              <w:jc w:val="center"/>
              <w:rPr>
                <w:color w:val="000000" w:themeColor="text1"/>
              </w:rPr>
            </w:pPr>
          </w:p>
          <w:p w:rsidR="009D6252" w:rsidRPr="00E74607" w:rsidRDefault="009D6252" w:rsidP="00AF65AF">
            <w:pPr>
              <w:jc w:val="center"/>
              <w:rPr>
                <w:color w:val="000000" w:themeColor="text1"/>
              </w:rPr>
            </w:pPr>
          </w:p>
          <w:p w:rsidR="009D6252" w:rsidRPr="00685D31" w:rsidRDefault="009D6252" w:rsidP="00685D31">
            <w:pPr>
              <w:jc w:val="center"/>
              <w:rPr>
                <w:b/>
                <w:color w:val="000000" w:themeColor="text1"/>
                <w:sz w:val="48"/>
              </w:rPr>
            </w:pPr>
            <w:r w:rsidRPr="00E74607">
              <w:rPr>
                <w:b/>
                <w:color w:val="000000" w:themeColor="text1"/>
                <w:sz w:val="48"/>
              </w:rPr>
              <w:t>Olympiades inter-académiques de</w:t>
            </w:r>
            <w:r w:rsidR="00685D31">
              <w:rPr>
                <w:b/>
                <w:color w:val="000000" w:themeColor="text1"/>
                <w:sz w:val="48"/>
              </w:rPr>
              <w:t xml:space="preserve"> </w:t>
            </w:r>
            <w:r w:rsidRPr="00E74607">
              <w:rPr>
                <w:b/>
                <w:color w:val="000000" w:themeColor="text1"/>
                <w:sz w:val="48"/>
              </w:rPr>
              <w:t>mathématiques</w:t>
            </w:r>
          </w:p>
          <w:p w:rsidR="009D6252" w:rsidRPr="00E74607" w:rsidRDefault="009D6252" w:rsidP="00AF65AF">
            <w:pPr>
              <w:jc w:val="center"/>
              <w:rPr>
                <w:color w:val="000000" w:themeColor="text1"/>
              </w:rPr>
            </w:pPr>
          </w:p>
          <w:p w:rsidR="009D6252" w:rsidRPr="00E74607" w:rsidRDefault="009D6252" w:rsidP="00AF65AF">
            <w:pPr>
              <w:jc w:val="center"/>
              <w:rPr>
                <w:color w:val="000000" w:themeColor="text1"/>
              </w:rPr>
            </w:pPr>
          </w:p>
          <w:p w:rsidR="009D6252" w:rsidRPr="00E74607" w:rsidRDefault="009D6252" w:rsidP="00AF65AF">
            <w:pPr>
              <w:jc w:val="center"/>
              <w:rPr>
                <w:color w:val="000000" w:themeColor="text1"/>
              </w:rPr>
            </w:pPr>
          </w:p>
        </w:tc>
      </w:tr>
    </w:tbl>
    <w:p w:rsidR="009D6252" w:rsidRPr="00E74607" w:rsidRDefault="009D6252" w:rsidP="009D6252">
      <w:pPr>
        <w:rPr>
          <w:color w:val="000000" w:themeColor="text1"/>
        </w:rPr>
      </w:pPr>
    </w:p>
    <w:p w:rsidR="009D6252" w:rsidRDefault="009D6252" w:rsidP="009D6252">
      <w:pPr>
        <w:rPr>
          <w:color w:val="000000" w:themeColor="text1"/>
        </w:rPr>
      </w:pPr>
    </w:p>
    <w:p w:rsidR="00685D31" w:rsidRPr="00E74607" w:rsidRDefault="00685D31" w:rsidP="009D6252">
      <w:pPr>
        <w:rPr>
          <w:color w:val="000000" w:themeColor="text1"/>
        </w:rPr>
      </w:pPr>
    </w:p>
    <w:p w:rsidR="00FB62C8" w:rsidRPr="00E74607" w:rsidRDefault="00FB62C8" w:rsidP="009D6252">
      <w:pPr>
        <w:rPr>
          <w:color w:val="000000" w:themeColor="text1"/>
        </w:rPr>
      </w:pPr>
    </w:p>
    <w:p w:rsidR="00FB62C8" w:rsidRPr="00E74607" w:rsidRDefault="00FB62C8" w:rsidP="009D6252">
      <w:pPr>
        <w:rPr>
          <w:color w:val="000000" w:themeColor="text1"/>
        </w:rPr>
      </w:pPr>
    </w:p>
    <w:p w:rsidR="009D6252" w:rsidRPr="00E74607" w:rsidRDefault="009D6252" w:rsidP="009D6252">
      <w:pPr>
        <w:rPr>
          <w:color w:val="000000" w:themeColor="text1"/>
        </w:rPr>
      </w:pPr>
    </w:p>
    <w:p w:rsidR="009D6252" w:rsidRPr="00E74607" w:rsidRDefault="009D6252" w:rsidP="009D6252">
      <w:pPr>
        <w:rPr>
          <w:color w:val="000000" w:themeColor="text1"/>
        </w:rPr>
      </w:pPr>
    </w:p>
    <w:p w:rsidR="009D6252" w:rsidRPr="00E74607" w:rsidRDefault="009D6252" w:rsidP="009D6252">
      <w:pPr>
        <w:spacing w:after="200"/>
        <w:jc w:val="center"/>
        <w:rPr>
          <w:b/>
          <w:color w:val="000000" w:themeColor="text1"/>
          <w:sz w:val="72"/>
        </w:rPr>
      </w:pPr>
      <w:r w:rsidRPr="00E74607">
        <w:rPr>
          <w:b/>
          <w:color w:val="000000" w:themeColor="text1"/>
          <w:sz w:val="44"/>
        </w:rPr>
        <w:t>Classes de quatrième</w:t>
      </w:r>
    </w:p>
    <w:p w:rsidR="009D6252" w:rsidRPr="00E74607" w:rsidRDefault="009D6252" w:rsidP="009D6252">
      <w:pPr>
        <w:spacing w:after="200"/>
        <w:jc w:val="center"/>
        <w:rPr>
          <w:b/>
          <w:color w:val="000000" w:themeColor="text1"/>
          <w:sz w:val="72"/>
        </w:rPr>
      </w:pPr>
      <w:r w:rsidRPr="00E74607">
        <w:rPr>
          <w:b/>
          <w:color w:val="000000" w:themeColor="text1"/>
          <w:sz w:val="72"/>
        </w:rPr>
        <w:t>Concours René Merckhoffer</w:t>
      </w:r>
    </w:p>
    <w:p w:rsidR="009D6252" w:rsidRPr="00E74607" w:rsidRDefault="009D6252" w:rsidP="009D6252">
      <w:pPr>
        <w:spacing w:after="200"/>
        <w:jc w:val="center"/>
        <w:rPr>
          <w:b/>
          <w:color w:val="000000" w:themeColor="text1"/>
          <w:sz w:val="72"/>
        </w:rPr>
      </w:pPr>
      <w:r w:rsidRPr="00E74607">
        <w:rPr>
          <w:b/>
          <w:color w:val="000000" w:themeColor="text1"/>
          <w:sz w:val="44"/>
        </w:rPr>
        <w:t>Mardi 2</w:t>
      </w:r>
      <w:r w:rsidR="00572E60">
        <w:rPr>
          <w:b/>
          <w:color w:val="000000" w:themeColor="text1"/>
          <w:sz w:val="44"/>
        </w:rPr>
        <w:t>9</w:t>
      </w:r>
      <w:r w:rsidR="00C136D2">
        <w:rPr>
          <w:b/>
          <w:color w:val="000000" w:themeColor="text1"/>
          <w:sz w:val="44"/>
        </w:rPr>
        <w:t xml:space="preserve"> mars 202</w:t>
      </w:r>
      <w:r w:rsidR="00572E60">
        <w:rPr>
          <w:b/>
          <w:color w:val="000000" w:themeColor="text1"/>
          <w:sz w:val="44"/>
        </w:rPr>
        <w:t>2</w:t>
      </w:r>
    </w:p>
    <w:p w:rsidR="009D6252" w:rsidRPr="00E74607" w:rsidRDefault="009D6252" w:rsidP="009D6252">
      <w:pPr>
        <w:spacing w:after="200"/>
        <w:rPr>
          <w:color w:val="000000" w:themeColor="text1"/>
        </w:rPr>
      </w:pPr>
    </w:p>
    <w:p w:rsidR="009D6252" w:rsidRPr="00E74607" w:rsidRDefault="009D6252" w:rsidP="009D6252">
      <w:pPr>
        <w:spacing w:after="200"/>
        <w:jc w:val="center"/>
        <w:rPr>
          <w:b/>
          <w:color w:val="000000" w:themeColor="text1"/>
          <w:sz w:val="24"/>
        </w:rPr>
      </w:pPr>
      <w:r w:rsidRPr="00E74607">
        <w:rPr>
          <w:b/>
          <w:color w:val="000000" w:themeColor="text1"/>
          <w:sz w:val="24"/>
        </w:rPr>
        <w:t>Durée de l’épreuve : 2 heures</w:t>
      </w:r>
    </w:p>
    <w:p w:rsidR="009D6252" w:rsidRPr="00E74607" w:rsidRDefault="009D6252" w:rsidP="009D6252">
      <w:pPr>
        <w:spacing w:after="200"/>
        <w:jc w:val="center"/>
        <w:rPr>
          <w:b/>
          <w:color w:val="000000" w:themeColor="text1"/>
          <w:sz w:val="24"/>
        </w:rPr>
      </w:pPr>
      <w:r w:rsidRPr="00E74607">
        <w:rPr>
          <w:b/>
          <w:color w:val="000000" w:themeColor="text1"/>
          <w:sz w:val="24"/>
        </w:rPr>
        <w:t>Les calculatrices et le matériel de géométrie sont autorisés.</w:t>
      </w:r>
    </w:p>
    <w:p w:rsidR="009D6252" w:rsidRDefault="009D6252" w:rsidP="009D6252">
      <w:pPr>
        <w:rPr>
          <w:color w:val="000000" w:themeColor="text1"/>
        </w:rPr>
      </w:pPr>
    </w:p>
    <w:p w:rsidR="00685D31" w:rsidRDefault="00685D31" w:rsidP="009D6252">
      <w:pPr>
        <w:rPr>
          <w:color w:val="000000" w:themeColor="text1"/>
        </w:rPr>
      </w:pPr>
    </w:p>
    <w:p w:rsidR="00685D31" w:rsidRDefault="00685D31" w:rsidP="009D6252">
      <w:pPr>
        <w:rPr>
          <w:color w:val="000000" w:themeColor="text1"/>
        </w:rPr>
      </w:pPr>
    </w:p>
    <w:p w:rsidR="00685D31" w:rsidRDefault="00685D31" w:rsidP="009D6252">
      <w:pPr>
        <w:rPr>
          <w:color w:val="000000" w:themeColor="text1"/>
        </w:rPr>
      </w:pPr>
    </w:p>
    <w:p w:rsidR="00685D31" w:rsidRDefault="00685D31" w:rsidP="009D6252">
      <w:pPr>
        <w:rPr>
          <w:color w:val="000000" w:themeColor="text1"/>
        </w:rPr>
      </w:pPr>
    </w:p>
    <w:p w:rsidR="00685D31" w:rsidRPr="00E74607" w:rsidRDefault="00685D31" w:rsidP="009D6252">
      <w:pPr>
        <w:rPr>
          <w:color w:val="000000" w:themeColor="text1"/>
        </w:rPr>
      </w:pPr>
    </w:p>
    <w:p w:rsidR="009D6252" w:rsidRPr="00E74607" w:rsidRDefault="009D6252" w:rsidP="009D6252">
      <w:pPr>
        <w:rPr>
          <w:color w:val="000000" w:themeColor="text1"/>
        </w:rPr>
      </w:pPr>
    </w:p>
    <w:p w:rsidR="009D6252" w:rsidRPr="00E74607" w:rsidRDefault="009D6252" w:rsidP="009D6252">
      <w:pPr>
        <w:rPr>
          <w:color w:val="000000" w:themeColor="text1"/>
        </w:rPr>
      </w:pPr>
    </w:p>
    <w:p w:rsidR="009D6252" w:rsidRDefault="009D6252" w:rsidP="009D6252">
      <w:pPr>
        <w:jc w:val="both"/>
        <w:rPr>
          <w:color w:val="000000" w:themeColor="text1"/>
          <w:sz w:val="24"/>
        </w:rPr>
      </w:pPr>
      <w:r w:rsidRPr="00E74607">
        <w:rPr>
          <w:color w:val="000000" w:themeColor="text1"/>
          <w:sz w:val="24"/>
        </w:rPr>
        <w:t xml:space="preserve">Les quatre exercices sont à traiter. Les candidats sont invités à </w:t>
      </w:r>
      <w:r w:rsidR="00685D31">
        <w:rPr>
          <w:b/>
          <w:i/>
          <w:color w:val="000000" w:themeColor="text1"/>
          <w:sz w:val="24"/>
        </w:rPr>
        <w:t>rédiger sur leurs</w:t>
      </w:r>
      <w:r w:rsidRPr="006A665D">
        <w:rPr>
          <w:b/>
          <w:i/>
          <w:color w:val="000000" w:themeColor="text1"/>
          <w:sz w:val="24"/>
        </w:rPr>
        <w:t xml:space="preserve"> copies</w:t>
      </w:r>
      <w:r w:rsidRPr="00E74607">
        <w:rPr>
          <w:color w:val="000000" w:themeColor="text1"/>
          <w:sz w:val="24"/>
        </w:rPr>
        <w:t xml:space="preserve"> </w:t>
      </w:r>
      <w:r w:rsidR="00572E60">
        <w:rPr>
          <w:color w:val="000000" w:themeColor="text1"/>
          <w:sz w:val="24"/>
        </w:rPr>
        <w:t xml:space="preserve">les solutions qu’ils proposent ; ils peuvent y ajouter </w:t>
      </w:r>
      <w:r w:rsidR="006A665D">
        <w:rPr>
          <w:color w:val="000000" w:themeColor="text1"/>
          <w:sz w:val="24"/>
        </w:rPr>
        <w:t>d</w:t>
      </w:r>
      <w:r w:rsidRPr="00E74607">
        <w:rPr>
          <w:color w:val="000000" w:themeColor="text1"/>
          <w:sz w:val="24"/>
        </w:rPr>
        <w:t>es traces de leurs recherches et les résultats partiels auxquels ils sont parvenus.</w:t>
      </w:r>
    </w:p>
    <w:p w:rsidR="00257466" w:rsidRDefault="00257466" w:rsidP="009D6252">
      <w:pPr>
        <w:jc w:val="both"/>
        <w:rPr>
          <w:color w:val="000000" w:themeColor="text1"/>
          <w:sz w:val="24"/>
        </w:rPr>
      </w:pPr>
      <w:bookmarkStart w:id="0" w:name="_GoBack"/>
      <w:bookmarkEnd w:id="0"/>
    </w:p>
    <w:p w:rsidR="00257466" w:rsidRDefault="00257466" w:rsidP="0024700D">
      <w:pPr>
        <w:jc w:val="center"/>
        <w:rPr>
          <w:i/>
          <w:color w:val="000000" w:themeColor="text1"/>
          <w:sz w:val="24"/>
        </w:rPr>
      </w:pPr>
      <w:r w:rsidRPr="0024700D">
        <w:rPr>
          <w:i/>
          <w:color w:val="000000" w:themeColor="text1"/>
          <w:sz w:val="24"/>
        </w:rPr>
        <w:t>Avec le partenariat de</w:t>
      </w:r>
    </w:p>
    <w:p w:rsidR="00685D31" w:rsidRPr="0024700D" w:rsidRDefault="00685D31" w:rsidP="0024700D">
      <w:pPr>
        <w:jc w:val="center"/>
        <w:rPr>
          <w:i/>
          <w:color w:val="000000" w:themeColor="text1"/>
          <w:sz w:val="24"/>
        </w:rPr>
      </w:pPr>
      <w:r>
        <w:rPr>
          <w:noProof/>
          <w:color w:val="000000" w:themeColor="text1"/>
          <w:lang w:eastAsia="fr-FR"/>
        </w:rPr>
        <w:drawing>
          <wp:inline distT="0" distB="0" distL="0" distR="0" wp14:anchorId="5374B650" wp14:editId="3F82FC8B">
            <wp:extent cx="1819275" cy="762000"/>
            <wp:effectExtent l="0" t="0" r="952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mm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color w:val="000000" w:themeColor="text1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61DD70CB" wp14:editId="073CFFEE">
            <wp:extent cx="1635729" cy="640660"/>
            <wp:effectExtent l="0" t="0" r="3175" b="7620"/>
            <wp:docPr id="13" name="Image 13" descr="Résultat de recherche d'images pour &quot;animath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nimath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430" cy="67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DF6" w:rsidRPr="00E74607" w:rsidRDefault="0024700D" w:rsidP="00685D3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spacing w:val="-14"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58ECDD58" wp14:editId="11F45343">
            <wp:simplePos x="0" y="0"/>
            <wp:positionH relativeFrom="column">
              <wp:posOffset>2592126</wp:posOffset>
            </wp:positionH>
            <wp:positionV relativeFrom="paragraph">
              <wp:posOffset>87464</wp:posOffset>
            </wp:positionV>
            <wp:extent cx="1431925" cy="299085"/>
            <wp:effectExtent l="0" t="0" r="0" b="571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D19" w:rsidRPr="00220D19">
        <w:rPr>
          <w:noProof/>
          <w:lang w:eastAsia="fr-FR"/>
        </w:rPr>
        <w:drawing>
          <wp:inline distT="0" distB="0" distL="0" distR="0" wp14:anchorId="44881BD2" wp14:editId="34A01E35">
            <wp:extent cx="1514475" cy="361067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0034" cy="36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0D19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2E5907" w:rsidRPr="002E5907">
        <w:rPr>
          <w:rFonts w:ascii="Arial" w:hAnsi="Arial" w:cs="Arial"/>
          <w:noProof/>
          <w:color w:val="000000" w:themeColor="text1"/>
          <w:sz w:val="24"/>
          <w:szCs w:val="24"/>
          <w:lang w:eastAsia="fr-FR"/>
        </w:rPr>
        <w:drawing>
          <wp:inline distT="0" distB="0" distL="0" distR="0">
            <wp:extent cx="1473701" cy="27622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757" cy="28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DF6" w:rsidRPr="00E74607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AC1FCC" w:rsidRDefault="00AC1FCC" w:rsidP="00AC1FCC">
      <w:pPr>
        <w:jc w:val="center"/>
        <w:rPr>
          <w:rFonts w:cs="Arial"/>
          <w:b/>
          <w:color w:val="000000" w:themeColor="text1"/>
          <w:sz w:val="28"/>
          <w:szCs w:val="24"/>
        </w:rPr>
      </w:pPr>
      <w:r w:rsidRPr="00F5728F">
        <w:rPr>
          <w:rFonts w:cs="Arial"/>
          <w:b/>
          <w:color w:val="000000" w:themeColor="text1"/>
          <w:sz w:val="28"/>
          <w:szCs w:val="24"/>
        </w:rPr>
        <w:lastRenderedPageBreak/>
        <w:t>Exercice 1</w:t>
      </w:r>
    </w:p>
    <w:p w:rsidR="00D500FA" w:rsidRDefault="00D500FA" w:rsidP="00AC1FCC">
      <w:pPr>
        <w:jc w:val="center"/>
        <w:rPr>
          <w:rFonts w:cs="Arial"/>
          <w:b/>
          <w:i/>
          <w:color w:val="000000" w:themeColor="text1"/>
          <w:sz w:val="20"/>
          <w:szCs w:val="20"/>
        </w:rPr>
      </w:pPr>
    </w:p>
    <w:p w:rsidR="00C136D2" w:rsidRPr="00D500FA" w:rsidRDefault="00572E60" w:rsidP="00AC1FCC">
      <w:pPr>
        <w:jc w:val="center"/>
        <w:rPr>
          <w:rFonts w:cs="Arial"/>
          <w:b/>
          <w:i/>
          <w:color w:val="000000" w:themeColor="text1"/>
          <w:sz w:val="28"/>
          <w:szCs w:val="28"/>
        </w:rPr>
      </w:pPr>
      <w:r w:rsidRPr="00D500FA">
        <w:rPr>
          <w:rFonts w:cs="Arial"/>
          <w:b/>
          <w:i/>
          <w:color w:val="000000" w:themeColor="text1"/>
          <w:sz w:val="28"/>
          <w:szCs w:val="28"/>
        </w:rPr>
        <w:t>Sommes de chiffres</w:t>
      </w:r>
    </w:p>
    <w:p w:rsidR="00C136D2" w:rsidRDefault="00C136D2" w:rsidP="00C136D2"/>
    <w:p w:rsidR="00C136D2" w:rsidRDefault="00C136D2" w:rsidP="00C136D2"/>
    <w:p w:rsidR="00C136D2" w:rsidRDefault="005C579A" w:rsidP="00C136D2">
      <w:r>
        <w:t>D</w:t>
      </w:r>
      <w:r w:rsidR="00960330">
        <w:t xml:space="preserve">ans cet exercice, les nombres considérés sont des entiers écrits selon la numération décimale. </w:t>
      </w:r>
    </w:p>
    <w:p w:rsidR="00960330" w:rsidRDefault="00960330" w:rsidP="00C136D2">
      <w:pPr>
        <w:rPr>
          <w:rFonts w:eastAsiaTheme="minorEastAsia"/>
        </w:rPr>
      </w:pPr>
      <w:r>
        <w:t xml:space="preserve">Pour cet exercice, on appelle </w:t>
      </w:r>
      <w:r>
        <w:rPr>
          <w:b/>
          <w:i/>
        </w:rPr>
        <w:t xml:space="preserve">poids </w:t>
      </w:r>
      <w:r>
        <w:t xml:space="preserve">d’un nombre </w:t>
      </w:r>
      <m:oMath>
        <m:r>
          <w:rPr>
            <w:rFonts w:ascii="Cambria Math" w:hAnsi="Cambria Math"/>
          </w:rPr>
          <m:t xml:space="preserve">N </m:t>
        </m:r>
      </m:oMath>
      <w:r>
        <w:rPr>
          <w:rFonts w:eastAsiaTheme="minorEastAsia"/>
        </w:rPr>
        <w:t>la somme de ses chiffres.</w:t>
      </w:r>
    </w:p>
    <w:p w:rsidR="00960330" w:rsidRDefault="00960330" w:rsidP="00C136D2">
      <w:pPr>
        <w:rPr>
          <w:rFonts w:eastAsiaTheme="minorEastAsia"/>
        </w:rPr>
      </w:pPr>
    </w:p>
    <w:p w:rsidR="00960330" w:rsidRDefault="00960330" w:rsidP="00C136D2">
      <w:pPr>
        <w:rPr>
          <w:rFonts w:eastAsiaTheme="minorEastAsia"/>
        </w:rPr>
      </w:pPr>
      <w:r>
        <w:rPr>
          <w:rFonts w:eastAsiaTheme="minorEastAsia"/>
          <w:b/>
        </w:rPr>
        <w:t xml:space="preserve">1. </w:t>
      </w:r>
      <w:r>
        <w:rPr>
          <w:rFonts w:eastAsiaTheme="minorEastAsia"/>
        </w:rPr>
        <w:t xml:space="preserve">Quel est le poids du nombre </w:t>
      </w:r>
      <m:oMath>
        <m:r>
          <w:rPr>
            <w:rFonts w:ascii="Cambria Math" w:eastAsiaTheme="minorEastAsia" w:hAnsi="Cambria Math"/>
          </w:rPr>
          <m:t>29 </m:t>
        </m:r>
      </m:oMath>
      <w:r>
        <w:rPr>
          <w:rFonts w:eastAsiaTheme="minorEastAsia"/>
        </w:rPr>
        <w:t xml:space="preserve">? Quel est le poids du nombre </w:t>
      </w:r>
      <m:oMath>
        <m:r>
          <w:rPr>
            <w:rFonts w:ascii="Cambria Math" w:eastAsiaTheme="minorEastAsia" w:hAnsi="Cambria Math"/>
          </w:rPr>
          <m:t>7 646 </m:t>
        </m:r>
      </m:oMath>
      <w:r>
        <w:rPr>
          <w:rFonts w:eastAsiaTheme="minorEastAsia"/>
        </w:rPr>
        <w:t>?</w:t>
      </w:r>
    </w:p>
    <w:p w:rsidR="00960330" w:rsidRDefault="00960330" w:rsidP="00C136D2">
      <w:pPr>
        <w:rPr>
          <w:rFonts w:eastAsiaTheme="minorEastAsia"/>
        </w:rPr>
      </w:pPr>
      <w:r>
        <w:rPr>
          <w:rFonts w:eastAsiaTheme="minorEastAsia"/>
          <w:b/>
        </w:rPr>
        <w:t xml:space="preserve">2. </w:t>
      </w:r>
      <w:r>
        <w:rPr>
          <w:rFonts w:eastAsiaTheme="minorEastAsia"/>
        </w:rPr>
        <w:t xml:space="preserve">Proposer trois nombres différents de même poids </w:t>
      </w:r>
      <m:oMath>
        <m:r>
          <w:rPr>
            <w:rFonts w:ascii="Cambria Math" w:eastAsiaTheme="minorEastAsia" w:hAnsi="Cambria Math"/>
          </w:rPr>
          <m:t>42</m:t>
        </m:r>
      </m:oMath>
      <w:r>
        <w:rPr>
          <w:rFonts w:eastAsiaTheme="minorEastAsia"/>
        </w:rPr>
        <w:t>.</w:t>
      </w:r>
    </w:p>
    <w:p w:rsidR="00960330" w:rsidRDefault="00960330" w:rsidP="00C136D2">
      <w:pPr>
        <w:rPr>
          <w:rFonts w:eastAsiaTheme="minorEastAsia"/>
        </w:rPr>
      </w:pPr>
      <w:r>
        <w:rPr>
          <w:rFonts w:eastAsiaTheme="minorEastAsia"/>
          <w:b/>
        </w:rPr>
        <w:t xml:space="preserve">3. </w:t>
      </w:r>
      <w:r>
        <w:rPr>
          <w:rFonts w:eastAsiaTheme="minorEastAsia"/>
        </w:rPr>
        <w:t>Est-il exact de dire que « plus un nombre a de chiffres, plus son poids est élevé » ?</w:t>
      </w:r>
    </w:p>
    <w:p w:rsidR="00960330" w:rsidRDefault="00960330" w:rsidP="00C136D2">
      <w:pPr>
        <w:rPr>
          <w:rFonts w:eastAsiaTheme="minorEastAsia"/>
        </w:rPr>
      </w:pPr>
      <w:r>
        <w:rPr>
          <w:rFonts w:eastAsiaTheme="minorEastAsia"/>
          <w:b/>
        </w:rPr>
        <w:t xml:space="preserve">4. </w:t>
      </w:r>
      <w:r>
        <w:rPr>
          <w:rFonts w:eastAsiaTheme="minorEastAsia"/>
        </w:rPr>
        <w:t xml:space="preserve">Quel est le plus petit nombre de poids </w:t>
      </w:r>
      <m:oMath>
        <m:r>
          <w:rPr>
            <w:rFonts w:ascii="Cambria Math" w:eastAsiaTheme="minorEastAsia" w:hAnsi="Cambria Math"/>
          </w:rPr>
          <m:t>50 </m:t>
        </m:r>
      </m:oMath>
      <w:r>
        <w:rPr>
          <w:rFonts w:eastAsiaTheme="minorEastAsia"/>
        </w:rPr>
        <w:t>?</w:t>
      </w:r>
    </w:p>
    <w:p w:rsidR="00FA4E90" w:rsidRDefault="00FA4E90" w:rsidP="00C136D2">
      <w:pPr>
        <w:rPr>
          <w:rFonts w:eastAsiaTheme="minorEastAsia"/>
        </w:rPr>
      </w:pPr>
      <w:r>
        <w:rPr>
          <w:rFonts w:eastAsiaTheme="minorEastAsia"/>
          <w:b/>
        </w:rPr>
        <w:t xml:space="preserve">5. </w:t>
      </w:r>
      <w:r>
        <w:rPr>
          <w:rFonts w:eastAsiaTheme="minorEastAsia"/>
        </w:rPr>
        <w:t xml:space="preserve">Quel est le plus petit nombre de poids </w:t>
      </w:r>
      <m:oMath>
        <m:r>
          <w:rPr>
            <w:rFonts w:ascii="Cambria Math" w:eastAsiaTheme="minorEastAsia" w:hAnsi="Cambria Math"/>
          </w:rPr>
          <m:t>2 022 </m:t>
        </m:r>
      </m:oMath>
      <w:r>
        <w:rPr>
          <w:rFonts w:eastAsiaTheme="minorEastAsia"/>
        </w:rPr>
        <w:t>?</w:t>
      </w:r>
    </w:p>
    <w:p w:rsidR="00FA4E90" w:rsidRPr="00FA4E90" w:rsidRDefault="00FA4E90" w:rsidP="00C136D2">
      <w:r>
        <w:rPr>
          <w:rFonts w:eastAsiaTheme="minorEastAsia"/>
          <w:b/>
        </w:rPr>
        <w:t xml:space="preserve">6. </w:t>
      </w:r>
      <w:r>
        <w:rPr>
          <w:rFonts w:eastAsiaTheme="minorEastAsia"/>
        </w:rPr>
        <w:t xml:space="preserve">Peut-on trouver un nombre ne s’écrivant qu’avec des </w:t>
      </w:r>
      <m:oMath>
        <m:r>
          <w:rPr>
            <w:rFonts w:ascii="Cambria Math" w:eastAsiaTheme="minorEastAsia" w:hAnsi="Cambria Math"/>
          </w:rPr>
          <m:t>5</m:t>
        </m:r>
      </m:oMath>
      <w:r>
        <w:rPr>
          <w:rFonts w:eastAsiaTheme="minorEastAsia"/>
        </w:rPr>
        <w:t xml:space="preserve"> et des </w:t>
      </w:r>
      <m:oMath>
        <m:r>
          <w:rPr>
            <w:rFonts w:ascii="Cambria Math" w:eastAsiaTheme="minorEastAsia" w:hAnsi="Cambria Math"/>
          </w:rPr>
          <m:t>7</m:t>
        </m:r>
      </m:oMath>
      <w:r>
        <w:rPr>
          <w:rFonts w:eastAsiaTheme="minorEastAsia"/>
        </w:rPr>
        <w:t xml:space="preserve"> et dont le poids soit </w:t>
      </w:r>
      <m:oMath>
        <m:r>
          <w:rPr>
            <w:rFonts w:ascii="Cambria Math" w:eastAsiaTheme="minorEastAsia" w:hAnsi="Cambria Math"/>
          </w:rPr>
          <m:t>53 ?</m:t>
        </m:r>
      </m:oMath>
    </w:p>
    <w:p w:rsidR="00C136D2" w:rsidRPr="00FA4E90" w:rsidRDefault="00FA4E90" w:rsidP="00C136D2">
      <w:r>
        <w:rPr>
          <w:b/>
        </w:rPr>
        <w:t xml:space="preserve">7. </w:t>
      </w:r>
      <w:r>
        <w:t>Peut-on trouve</w:t>
      </w:r>
      <w:r w:rsidR="00B64EF3">
        <w:t>r</w:t>
      </w:r>
      <w:r>
        <w:t xml:space="preserve"> un nombre ne s’écrivant qu’avec des </w:t>
      </w:r>
      <m:oMath>
        <m:r>
          <w:rPr>
            <w:rFonts w:ascii="Cambria Math" w:hAnsi="Cambria Math"/>
          </w:rPr>
          <m:t>3</m:t>
        </m:r>
      </m:oMath>
      <w:r>
        <w:rPr>
          <w:rFonts w:eastAsiaTheme="minorEastAsia"/>
        </w:rPr>
        <w:t xml:space="preserve"> et des 6 et dont le poids soit </w:t>
      </w:r>
      <m:oMath>
        <m:r>
          <w:rPr>
            <w:rFonts w:ascii="Cambria Math" w:eastAsiaTheme="minorEastAsia" w:hAnsi="Cambria Math"/>
          </w:rPr>
          <m:t>200 ?</m:t>
        </m:r>
      </m:oMath>
    </w:p>
    <w:p w:rsidR="00C136D2" w:rsidRDefault="00C136D2" w:rsidP="00C136D2"/>
    <w:p w:rsidR="00C136D2" w:rsidRDefault="00C136D2" w:rsidP="00C136D2"/>
    <w:p w:rsidR="00C136D2" w:rsidRDefault="00C136D2" w:rsidP="00C136D2"/>
    <w:p w:rsidR="00C136D2" w:rsidRDefault="00C136D2" w:rsidP="00C136D2"/>
    <w:p w:rsidR="00C136D2" w:rsidRPr="00494838" w:rsidRDefault="00C136D2" w:rsidP="00C136D2"/>
    <w:p w:rsidR="00AC1FCC" w:rsidRPr="00960330" w:rsidRDefault="00AC1FCC" w:rsidP="00862548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A4E5C" w:rsidRDefault="005A4E5C" w:rsidP="005A4E5C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D74ED4">
        <w:rPr>
          <w:rFonts w:cs="Arial"/>
          <w:b/>
          <w:color w:val="000000" w:themeColor="text1"/>
          <w:sz w:val="28"/>
          <w:szCs w:val="28"/>
        </w:rPr>
        <w:t>Exercice 2</w:t>
      </w:r>
    </w:p>
    <w:p w:rsidR="00E0609E" w:rsidRPr="00D74ED4" w:rsidRDefault="00E0609E" w:rsidP="005A4E5C">
      <w:pPr>
        <w:jc w:val="center"/>
        <w:rPr>
          <w:rFonts w:cs="Arial"/>
          <w:b/>
          <w:color w:val="000000" w:themeColor="text1"/>
          <w:sz w:val="28"/>
          <w:szCs w:val="28"/>
        </w:rPr>
      </w:pPr>
    </w:p>
    <w:p w:rsidR="00E0609E" w:rsidRPr="00D500FA" w:rsidRDefault="00E0609E" w:rsidP="00E0609E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iCs/>
          <w:sz w:val="28"/>
          <w:szCs w:val="28"/>
          <w:lang w:eastAsia="fr-FR"/>
        </w:rPr>
      </w:pPr>
      <w:r w:rsidRPr="00D500FA">
        <w:rPr>
          <w:rFonts w:ascii="Calibri" w:eastAsia="Times New Roman" w:hAnsi="Calibri" w:cs="Times New Roman"/>
          <w:b/>
          <w:i/>
          <w:iCs/>
          <w:sz w:val="28"/>
          <w:szCs w:val="28"/>
          <w:lang w:eastAsia="fr-FR"/>
        </w:rPr>
        <w:t xml:space="preserve">Carré inscrit dans un cercle inscrit dans </w:t>
      </w:r>
      <w:r w:rsidR="000A5E66" w:rsidRPr="00D500FA">
        <w:rPr>
          <w:rFonts w:ascii="Calibri" w:eastAsia="Times New Roman" w:hAnsi="Calibri" w:cs="Times New Roman"/>
          <w:b/>
          <w:i/>
          <w:iCs/>
          <w:sz w:val="28"/>
          <w:szCs w:val="28"/>
          <w:lang w:eastAsia="fr-FR"/>
        </w:rPr>
        <w:t>u</w:t>
      </w:r>
      <w:r w:rsidRPr="00D500FA">
        <w:rPr>
          <w:rFonts w:ascii="Calibri" w:eastAsia="Times New Roman" w:hAnsi="Calibri" w:cs="Times New Roman"/>
          <w:b/>
          <w:i/>
          <w:iCs/>
          <w:sz w:val="28"/>
          <w:szCs w:val="28"/>
          <w:lang w:eastAsia="fr-FR"/>
        </w:rPr>
        <w:t>n carré</w:t>
      </w:r>
      <w:r w:rsidR="005C579A">
        <w:rPr>
          <w:rFonts w:ascii="Calibri" w:eastAsia="Times New Roman" w:hAnsi="Calibri" w:cs="Times New Roman"/>
          <w:b/>
          <w:i/>
          <w:iCs/>
          <w:sz w:val="28"/>
          <w:szCs w:val="28"/>
          <w:lang w:eastAsia="fr-FR"/>
        </w:rPr>
        <w:t>…</w:t>
      </w:r>
      <w:r w:rsidRPr="00D500FA">
        <w:rPr>
          <w:rFonts w:ascii="Calibri" w:eastAsia="Times New Roman" w:hAnsi="Calibri" w:cs="Times New Roman"/>
          <w:b/>
          <w:i/>
          <w:iCs/>
          <w:sz w:val="28"/>
          <w:szCs w:val="28"/>
          <w:lang w:eastAsia="fr-FR"/>
        </w:rPr>
        <w:t xml:space="preserve"> </w:t>
      </w:r>
    </w:p>
    <w:p w:rsidR="007E594A" w:rsidRDefault="007E594A" w:rsidP="007E594A">
      <w:pPr>
        <w:jc w:val="both"/>
        <w:rPr>
          <w:rFonts w:ascii="Calibri" w:eastAsia="Times New Roman" w:hAnsi="Calibri" w:cs="Times New Roman"/>
          <w:iCs/>
          <w:lang w:eastAsia="fr-FR"/>
        </w:rPr>
      </w:pPr>
      <w:r w:rsidRPr="007E594A">
        <w:rPr>
          <w:rFonts w:ascii="Calibri" w:eastAsia="Times New Roman" w:hAnsi="Calibri" w:cs="Times New Roman"/>
          <w:iCs/>
          <w:noProof/>
          <w:lang w:eastAsia="fr-FR"/>
        </w:rPr>
        <w:drawing>
          <wp:anchor distT="0" distB="0" distL="114300" distR="114300" simplePos="0" relativeHeight="251688960" behindDoc="1" locked="0" layoutInCell="1" allowOverlap="1" wp14:anchorId="728A784E" wp14:editId="45363847">
            <wp:simplePos x="0" y="0"/>
            <wp:positionH relativeFrom="column">
              <wp:posOffset>5715</wp:posOffset>
            </wp:positionH>
            <wp:positionV relativeFrom="paragraph">
              <wp:posOffset>104140</wp:posOffset>
            </wp:positionV>
            <wp:extent cx="1905000" cy="1821180"/>
            <wp:effectExtent l="0" t="0" r="0" b="7620"/>
            <wp:wrapTight wrapText="bothSides">
              <wp:wrapPolygon edited="0">
                <wp:start x="0" y="0"/>
                <wp:lineTo x="0" y="21464"/>
                <wp:lineTo x="21384" y="21464"/>
                <wp:lineTo x="2138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6" t="19347" r="44845" b="20603"/>
                    <a:stretch/>
                  </pic:blipFill>
                  <pic:spPr bwMode="auto">
                    <a:xfrm>
                      <a:off x="0" y="0"/>
                      <a:ext cx="1905000" cy="1821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iCs/>
          <w:lang w:eastAsia="fr-FR"/>
        </w:rPr>
        <w:t>L’unité de longueur est le cm.</w:t>
      </w:r>
    </w:p>
    <w:p w:rsidR="005C7332" w:rsidRDefault="00205F96" w:rsidP="007E594A">
      <w:pPr>
        <w:jc w:val="both"/>
        <w:rPr>
          <w:rFonts w:ascii="Calibri" w:eastAsia="Times New Roman" w:hAnsi="Calibri" w:cs="Times New Roman"/>
          <w:i/>
          <w:iCs/>
          <w:lang w:eastAsia="fr-FR"/>
        </w:rPr>
      </w:pPr>
      <w:r>
        <w:rPr>
          <w:rFonts w:ascii="Calibri" w:eastAsia="Times New Roman" w:hAnsi="Calibri" w:cs="Times New Roman"/>
          <w:i/>
          <w:iCs/>
          <w:lang w:eastAsia="fr-FR"/>
        </w:rPr>
        <w:t xml:space="preserve">Attention : les figures données ne sont pas à </w:t>
      </w:r>
      <w:r w:rsidR="005C7332">
        <w:rPr>
          <w:rFonts w:ascii="Calibri" w:eastAsia="Times New Roman" w:hAnsi="Calibri" w:cs="Times New Roman"/>
          <w:i/>
          <w:iCs/>
          <w:lang w:eastAsia="fr-FR"/>
        </w:rPr>
        <w:t xml:space="preserve">la même échelle. </w:t>
      </w:r>
    </w:p>
    <w:p w:rsidR="00B64EF3" w:rsidRDefault="00205F96" w:rsidP="00B64EF3">
      <w:pPr>
        <w:jc w:val="both"/>
        <w:rPr>
          <w:rFonts w:ascii="Calibri" w:eastAsia="Times New Roman" w:hAnsi="Calibri" w:cs="Times New Roman"/>
          <w:i/>
          <w:iCs/>
          <w:lang w:eastAsia="fr-FR"/>
        </w:rPr>
      </w:pPr>
      <w:r>
        <w:rPr>
          <w:rFonts w:ascii="Calibri" w:eastAsia="Times New Roman" w:hAnsi="Calibri" w:cs="Times New Roman"/>
          <w:i/>
          <w:iCs/>
          <w:lang w:eastAsia="fr-FR"/>
        </w:rPr>
        <w:t xml:space="preserve"> </w:t>
      </w:r>
      <w:r w:rsidR="00B64EF3">
        <w:rPr>
          <w:rFonts w:ascii="Calibri" w:eastAsia="Times New Roman" w:hAnsi="Calibri" w:cs="Times New Roman"/>
          <w:i/>
          <w:iCs/>
          <w:lang w:eastAsia="fr-FR"/>
        </w:rPr>
        <w:t>Tous les résultats numériques demandés sont attendus en valeur exacte.</w:t>
      </w:r>
    </w:p>
    <w:p w:rsidR="00B64EF3" w:rsidRPr="0095022A" w:rsidRDefault="00B64EF3" w:rsidP="00B64EF3">
      <w:pPr>
        <w:jc w:val="both"/>
        <w:rPr>
          <w:rFonts w:ascii="Calibri" w:eastAsia="Times New Roman" w:hAnsi="Calibri" w:cs="Times New Roman"/>
          <w:i/>
          <w:iCs/>
          <w:lang w:eastAsia="fr-FR"/>
        </w:rPr>
      </w:pPr>
    </w:p>
    <w:p w:rsidR="000A2FE4" w:rsidRDefault="007E594A" w:rsidP="007E594A">
      <w:pPr>
        <w:jc w:val="both"/>
        <w:rPr>
          <w:rFonts w:ascii="Calibri" w:eastAsia="Times New Roman" w:hAnsi="Calibri" w:cs="Times New Roman"/>
          <w:iCs/>
          <w:lang w:eastAsia="fr-FR"/>
        </w:rPr>
      </w:pPr>
      <w:r>
        <w:rPr>
          <w:rFonts w:ascii="Calibri" w:eastAsia="Times New Roman" w:hAnsi="Calibri" w:cs="Times New Roman"/>
          <w:iCs/>
          <w:lang w:eastAsia="fr-FR"/>
        </w:rPr>
        <w:t xml:space="preserve">Sur la figure ci-contre est représenté le cercle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lang w:eastAsia="fr-FR"/>
              </w:rPr>
            </m:ctrlPr>
          </m:sSubPr>
          <m:e>
            <m:r>
              <m:rPr>
                <m:scr m:val="script"/>
              </m:rPr>
              <w:rPr>
                <w:rFonts w:ascii="Cambria Math" w:eastAsia="Times New Roman" w:hAnsi="Cambria Math" w:cs="Times New Roman"/>
                <w:lang w:eastAsia="fr-FR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lang w:eastAsia="fr-FR"/>
              </w:rPr>
              <m:t>1</m:t>
            </m:r>
          </m:sub>
        </m:sSub>
      </m:oMath>
      <w:r>
        <w:rPr>
          <w:rFonts w:ascii="Calibri" w:eastAsia="Times New Roman" w:hAnsi="Calibri" w:cs="Times New Roman"/>
          <w:iCs/>
          <w:lang w:eastAsia="fr-FR"/>
        </w:rPr>
        <w:t xml:space="preserve">, de centre O et de rayon 2. Les segments [AC] et [BD] sont deux diamètres perpendiculaires de ce cercle. </w:t>
      </w:r>
    </w:p>
    <w:p w:rsidR="007E594A" w:rsidRDefault="007E594A" w:rsidP="007E594A">
      <w:pPr>
        <w:jc w:val="both"/>
        <w:rPr>
          <w:rFonts w:ascii="Calibri" w:eastAsia="Times New Roman" w:hAnsi="Calibri" w:cs="Times New Roman"/>
          <w:iCs/>
          <w:lang w:eastAsia="fr-FR"/>
        </w:rPr>
      </w:pPr>
      <w:r>
        <w:rPr>
          <w:rFonts w:ascii="Calibri" w:eastAsia="Times New Roman" w:hAnsi="Calibri" w:cs="Times New Roman"/>
          <w:b/>
          <w:iCs/>
          <w:lang w:eastAsia="fr-FR"/>
        </w:rPr>
        <w:t xml:space="preserve">1. </w:t>
      </w:r>
      <w:r>
        <w:rPr>
          <w:rFonts w:ascii="Calibri" w:eastAsia="Times New Roman" w:hAnsi="Calibri" w:cs="Times New Roman"/>
          <w:iCs/>
          <w:lang w:eastAsia="fr-FR"/>
        </w:rPr>
        <w:t>Quelle est la nature du quadrilatère ABCD ?</w:t>
      </w:r>
    </w:p>
    <w:p w:rsidR="007E594A" w:rsidRDefault="007E594A" w:rsidP="007E594A">
      <w:pPr>
        <w:jc w:val="both"/>
        <w:rPr>
          <w:rFonts w:ascii="Calibri" w:eastAsia="Times New Roman" w:hAnsi="Calibri" w:cs="Times New Roman"/>
          <w:iCs/>
          <w:lang w:eastAsia="fr-FR"/>
        </w:rPr>
      </w:pPr>
      <w:r>
        <w:rPr>
          <w:rFonts w:ascii="Calibri" w:eastAsia="Times New Roman" w:hAnsi="Calibri" w:cs="Times New Roman"/>
          <w:iCs/>
          <w:lang w:eastAsia="fr-FR"/>
        </w:rPr>
        <w:t xml:space="preserve">On dit que le cercle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lang w:eastAsia="fr-FR"/>
              </w:rPr>
            </m:ctrlPr>
          </m:sSubPr>
          <m:e>
            <m:r>
              <m:rPr>
                <m:scr m:val="script"/>
              </m:rPr>
              <w:rPr>
                <w:rFonts w:ascii="Cambria Math" w:eastAsia="Times New Roman" w:hAnsi="Cambria Math" w:cs="Times New Roman"/>
                <w:lang w:eastAsia="fr-FR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lang w:eastAsia="fr-FR"/>
              </w:rPr>
              <m:t>1</m:t>
            </m:r>
          </m:sub>
        </m:sSub>
      </m:oMath>
      <w:r>
        <w:rPr>
          <w:rFonts w:ascii="Calibri" w:eastAsia="Times New Roman" w:hAnsi="Calibri" w:cs="Times New Roman"/>
          <w:iCs/>
          <w:lang w:eastAsia="fr-FR"/>
        </w:rPr>
        <w:t xml:space="preserve"> est le cercle circonscrit au carré ABCD</w:t>
      </w:r>
      <w:r w:rsidR="00D46F28">
        <w:rPr>
          <w:rFonts w:ascii="Calibri" w:eastAsia="Times New Roman" w:hAnsi="Calibri" w:cs="Times New Roman"/>
          <w:iCs/>
          <w:lang w:eastAsia="fr-FR"/>
        </w:rPr>
        <w:t>.</w:t>
      </w:r>
    </w:p>
    <w:p w:rsidR="00752709" w:rsidRDefault="00752709" w:rsidP="007E594A">
      <w:pPr>
        <w:jc w:val="both"/>
        <w:rPr>
          <w:rFonts w:ascii="Calibri" w:eastAsia="Times New Roman" w:hAnsi="Calibri" w:cs="Times New Roman"/>
          <w:iCs/>
          <w:lang w:eastAsia="fr-FR"/>
        </w:rPr>
      </w:pPr>
    </w:p>
    <w:p w:rsidR="00D46F28" w:rsidRDefault="00D46F28" w:rsidP="007E594A">
      <w:pPr>
        <w:jc w:val="both"/>
        <w:rPr>
          <w:rFonts w:ascii="Calibri" w:eastAsia="Times New Roman" w:hAnsi="Calibri" w:cs="Times New Roman"/>
          <w:iCs/>
          <w:lang w:eastAsia="fr-FR"/>
        </w:rPr>
      </w:pPr>
      <w:r>
        <w:rPr>
          <w:rFonts w:ascii="Calibri" w:eastAsia="Times New Roman" w:hAnsi="Calibri" w:cs="Times New Roman"/>
          <w:b/>
          <w:iCs/>
          <w:lang w:eastAsia="fr-FR"/>
        </w:rPr>
        <w:t xml:space="preserve">2. </w:t>
      </w:r>
      <w:r>
        <w:rPr>
          <w:rFonts w:ascii="Calibri" w:eastAsia="Times New Roman" w:hAnsi="Calibri" w:cs="Times New Roman"/>
          <w:iCs/>
          <w:lang w:eastAsia="fr-FR"/>
        </w:rPr>
        <w:t>Quelle est l’aire de la partie grisée de la figure ?</w:t>
      </w:r>
    </w:p>
    <w:p w:rsidR="00D46F28" w:rsidRDefault="00D46F28" w:rsidP="007E594A">
      <w:pPr>
        <w:jc w:val="both"/>
        <w:rPr>
          <w:rFonts w:ascii="Calibri" w:eastAsia="Times New Roman" w:hAnsi="Calibri" w:cs="Times New Roman"/>
          <w:iCs/>
          <w:lang w:eastAsia="fr-FR"/>
        </w:rPr>
      </w:pPr>
    </w:p>
    <w:p w:rsidR="00D46F28" w:rsidRDefault="00205F96" w:rsidP="007E594A">
      <w:pPr>
        <w:jc w:val="both"/>
        <w:rPr>
          <w:rFonts w:ascii="Calibri" w:eastAsia="Times New Roman" w:hAnsi="Calibri" w:cs="Times New Roman"/>
          <w:iCs/>
          <w:lang w:eastAsia="fr-FR"/>
        </w:rPr>
      </w:pPr>
      <w:r w:rsidRPr="00B7268C">
        <w:rPr>
          <w:rFonts w:ascii="Calibri" w:eastAsia="Times New Roman" w:hAnsi="Calibri" w:cs="Times New Roman"/>
          <w:iCs/>
          <w:noProof/>
          <w:lang w:eastAsia="fr-FR"/>
        </w:rPr>
        <w:drawing>
          <wp:anchor distT="0" distB="0" distL="114300" distR="114300" simplePos="0" relativeHeight="251689984" behindDoc="1" locked="0" layoutInCell="1" allowOverlap="1" wp14:anchorId="4A929294" wp14:editId="740E1B6B">
            <wp:simplePos x="0" y="0"/>
            <wp:positionH relativeFrom="column">
              <wp:posOffset>2833370</wp:posOffset>
            </wp:positionH>
            <wp:positionV relativeFrom="paragraph">
              <wp:posOffset>44450</wp:posOffset>
            </wp:positionV>
            <wp:extent cx="1648460" cy="1601470"/>
            <wp:effectExtent l="0" t="0" r="8890" b="0"/>
            <wp:wrapTight wrapText="bothSides">
              <wp:wrapPolygon edited="0">
                <wp:start x="0" y="0"/>
                <wp:lineTo x="0" y="21326"/>
                <wp:lineTo x="21467" y="21326"/>
                <wp:lineTo x="21467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62" t="12723" r="38877" b="7888"/>
                    <a:stretch/>
                  </pic:blipFill>
                  <pic:spPr bwMode="auto">
                    <a:xfrm>
                      <a:off x="0" y="0"/>
                      <a:ext cx="1648460" cy="1601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F28">
        <w:rPr>
          <w:rFonts w:ascii="Calibri" w:eastAsia="Times New Roman" w:hAnsi="Calibri" w:cs="Times New Roman"/>
          <w:iCs/>
          <w:lang w:eastAsia="fr-FR"/>
        </w:rPr>
        <w:t xml:space="preserve">On considère le carré EFGH Dont les côtés sont parallèles à ceux de ABCD et tangents au cercle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lang w:eastAsia="fr-FR"/>
              </w:rPr>
            </m:ctrlPr>
          </m:sSubPr>
          <m:e>
            <m:r>
              <m:rPr>
                <m:scr m:val="script"/>
              </m:rPr>
              <w:rPr>
                <w:rFonts w:ascii="Cambria Math" w:eastAsia="Times New Roman" w:hAnsi="Cambria Math" w:cs="Times New Roman"/>
                <w:lang w:eastAsia="fr-FR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lang w:eastAsia="fr-FR"/>
              </w:rPr>
              <m:t>1</m:t>
            </m:r>
          </m:sub>
        </m:sSub>
      </m:oMath>
      <w:r w:rsidR="00D46F28">
        <w:rPr>
          <w:rFonts w:ascii="Calibri" w:eastAsia="Times New Roman" w:hAnsi="Calibri" w:cs="Times New Roman"/>
          <w:iCs/>
          <w:lang w:eastAsia="fr-FR"/>
        </w:rPr>
        <w:t xml:space="preserve">. On dit que le cercle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lang w:eastAsia="fr-FR"/>
              </w:rPr>
            </m:ctrlPr>
          </m:sSubPr>
          <m:e>
            <m:r>
              <m:rPr>
                <m:scr m:val="script"/>
              </m:rPr>
              <w:rPr>
                <w:rFonts w:ascii="Cambria Math" w:eastAsia="Times New Roman" w:hAnsi="Cambria Math" w:cs="Times New Roman"/>
                <w:lang w:eastAsia="fr-FR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lang w:eastAsia="fr-FR"/>
              </w:rPr>
              <m:t>1</m:t>
            </m:r>
          </m:sub>
        </m:sSub>
      </m:oMath>
      <w:r w:rsidR="00D46F28">
        <w:rPr>
          <w:rFonts w:ascii="Calibri" w:eastAsia="Times New Roman" w:hAnsi="Calibri" w:cs="Times New Roman"/>
          <w:iCs/>
          <w:lang w:eastAsia="fr-FR"/>
        </w:rPr>
        <w:t xml:space="preserve"> est inscrit dans le carré EFGH. On considère de même que précédemment le cercle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lang w:eastAsia="fr-FR"/>
              </w:rPr>
            </m:ctrlPr>
          </m:sSubPr>
          <m:e>
            <m:r>
              <m:rPr>
                <m:scr m:val="script"/>
              </m:rPr>
              <w:rPr>
                <w:rFonts w:ascii="Cambria Math" w:eastAsia="Times New Roman" w:hAnsi="Cambria Math" w:cs="Times New Roman"/>
                <w:lang w:eastAsia="fr-FR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lang w:eastAsia="fr-FR"/>
              </w:rPr>
              <m:t>2</m:t>
            </m:r>
          </m:sub>
        </m:sSub>
      </m:oMath>
      <w:r w:rsidR="00D46F28">
        <w:rPr>
          <w:rFonts w:ascii="Calibri" w:eastAsia="Times New Roman" w:hAnsi="Calibri" w:cs="Times New Roman"/>
          <w:iCs/>
          <w:lang w:eastAsia="fr-FR"/>
        </w:rPr>
        <w:t xml:space="preserve"> circonscrit au carré EFGH. La figure ci-dessous représente cette situation. </w:t>
      </w:r>
    </w:p>
    <w:p w:rsidR="00752709" w:rsidRPr="00D46F28" w:rsidRDefault="00752709" w:rsidP="007E594A">
      <w:pPr>
        <w:jc w:val="both"/>
        <w:rPr>
          <w:rFonts w:ascii="Calibri" w:eastAsia="Times New Roman" w:hAnsi="Calibri" w:cs="Times New Roman"/>
          <w:iCs/>
          <w:lang w:eastAsia="fr-FR"/>
        </w:rPr>
      </w:pPr>
    </w:p>
    <w:p w:rsidR="00605C8B" w:rsidRDefault="00605C8B" w:rsidP="00605C8B">
      <w:pPr>
        <w:jc w:val="both"/>
        <w:rPr>
          <w:rFonts w:ascii="Calibri" w:eastAsia="Times New Roman" w:hAnsi="Calibri" w:cs="Times New Roman"/>
          <w:iCs/>
          <w:lang w:eastAsia="fr-FR"/>
        </w:rPr>
      </w:pPr>
      <w:r>
        <w:rPr>
          <w:rFonts w:ascii="Calibri" w:eastAsia="Times New Roman" w:hAnsi="Calibri" w:cs="Times New Roman"/>
          <w:b/>
          <w:iCs/>
          <w:lang w:eastAsia="fr-FR"/>
        </w:rPr>
        <w:t xml:space="preserve">3. </w:t>
      </w:r>
      <w:r>
        <w:rPr>
          <w:rFonts w:ascii="Calibri" w:eastAsia="Times New Roman" w:hAnsi="Calibri" w:cs="Times New Roman"/>
          <w:iCs/>
          <w:lang w:eastAsia="fr-FR"/>
        </w:rPr>
        <w:t>Calculer l’aire de la partie grisée sur cette nouvelle figure.</w:t>
      </w:r>
    </w:p>
    <w:p w:rsidR="00752709" w:rsidRDefault="00752709" w:rsidP="00605C8B">
      <w:pPr>
        <w:jc w:val="both"/>
        <w:rPr>
          <w:rFonts w:ascii="Calibri" w:eastAsia="Times New Roman" w:hAnsi="Calibri" w:cs="Times New Roman"/>
          <w:iCs/>
          <w:lang w:eastAsia="fr-FR"/>
        </w:rPr>
      </w:pPr>
    </w:p>
    <w:p w:rsidR="007E594A" w:rsidRDefault="00605C8B" w:rsidP="00605C8B">
      <w:pPr>
        <w:jc w:val="both"/>
        <w:rPr>
          <w:rFonts w:ascii="Calibri" w:eastAsia="Times New Roman" w:hAnsi="Calibri" w:cs="Times New Roman"/>
          <w:iCs/>
          <w:lang w:eastAsia="fr-FR"/>
        </w:rPr>
      </w:pPr>
      <w:r>
        <w:rPr>
          <w:rFonts w:ascii="Calibri" w:eastAsia="Times New Roman" w:hAnsi="Calibri" w:cs="Times New Roman"/>
          <w:b/>
          <w:iCs/>
          <w:lang w:eastAsia="fr-FR"/>
        </w:rPr>
        <w:t xml:space="preserve">4. </w:t>
      </w:r>
      <w:r>
        <w:rPr>
          <w:rFonts w:ascii="Calibri" w:eastAsia="Times New Roman" w:hAnsi="Calibri" w:cs="Times New Roman"/>
          <w:iCs/>
          <w:lang w:eastAsia="fr-FR"/>
        </w:rPr>
        <w:t xml:space="preserve">Sur le même principe, on peut construire une nouvelle figure avec un cercle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lang w:eastAsia="fr-FR"/>
              </w:rPr>
            </m:ctrlPr>
          </m:sSubPr>
          <m:e>
            <m:r>
              <m:rPr>
                <m:scr m:val="script"/>
              </m:rPr>
              <w:rPr>
                <w:rFonts w:ascii="Cambria Math" w:eastAsia="Times New Roman" w:hAnsi="Cambria Math" w:cs="Times New Roman"/>
                <w:lang w:eastAsia="fr-FR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lang w:eastAsia="fr-FR"/>
              </w:rPr>
              <m:t>3</m:t>
            </m:r>
          </m:sub>
        </m:sSub>
      </m:oMath>
      <w:r>
        <w:rPr>
          <w:rFonts w:ascii="Calibri" w:eastAsia="Times New Roman" w:hAnsi="Calibri" w:cs="Times New Roman"/>
          <w:iCs/>
          <w:lang w:eastAsia="fr-FR"/>
        </w:rPr>
        <w:t xml:space="preserve"> circonscrit à un nouveau carré IJKL dont les côtés seraient tangents à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lang w:eastAsia="fr-FR"/>
              </w:rPr>
            </m:ctrlPr>
          </m:sSubPr>
          <m:e>
            <m:r>
              <m:rPr>
                <m:scr m:val="script"/>
              </m:rPr>
              <w:rPr>
                <w:rFonts w:ascii="Cambria Math" w:eastAsia="Times New Roman" w:hAnsi="Cambria Math" w:cs="Times New Roman"/>
                <w:lang w:eastAsia="fr-FR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lang w:eastAsia="fr-FR"/>
              </w:rPr>
              <m:t>2</m:t>
            </m:r>
          </m:sub>
        </m:sSub>
      </m:oMath>
      <w:r>
        <w:rPr>
          <w:rFonts w:ascii="Calibri" w:eastAsia="Times New Roman" w:hAnsi="Calibri" w:cs="Times New Roman"/>
          <w:iCs/>
          <w:lang w:eastAsia="fr-FR"/>
        </w:rPr>
        <w:t xml:space="preserve"> et parallèles aux côtés du carré EFGH. Quelle est, sur cette nouvelle figure, l’aire comprise entre le cercle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lang w:eastAsia="fr-FR"/>
              </w:rPr>
            </m:ctrlPr>
          </m:sSubPr>
          <m:e>
            <m:r>
              <m:rPr>
                <m:scr m:val="script"/>
              </m:rPr>
              <w:rPr>
                <w:rFonts w:ascii="Cambria Math" w:eastAsia="Times New Roman" w:hAnsi="Cambria Math" w:cs="Times New Roman"/>
                <w:lang w:eastAsia="fr-FR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lang w:eastAsia="fr-FR"/>
              </w:rPr>
              <m:t>3</m:t>
            </m:r>
          </m:sub>
        </m:sSub>
      </m:oMath>
      <w:r>
        <w:rPr>
          <w:rFonts w:ascii="Calibri" w:eastAsia="Times New Roman" w:hAnsi="Calibri" w:cs="Times New Roman"/>
          <w:iCs/>
          <w:lang w:eastAsia="fr-FR"/>
        </w:rPr>
        <w:t xml:space="preserve"> et les côtés du carré IJKL ?</w:t>
      </w:r>
    </w:p>
    <w:p w:rsidR="00605C8B" w:rsidRPr="00605C8B" w:rsidRDefault="00605C8B" w:rsidP="000A2FE4">
      <w:pPr>
        <w:spacing w:after="200" w:line="276" w:lineRule="auto"/>
        <w:jc w:val="both"/>
        <w:rPr>
          <w:rFonts w:ascii="Calibri" w:eastAsia="Times New Roman" w:hAnsi="Calibri" w:cs="Times New Roman"/>
          <w:iCs/>
          <w:lang w:eastAsia="fr-FR"/>
        </w:rPr>
      </w:pPr>
    </w:p>
    <w:p w:rsidR="00E0609E" w:rsidRPr="00E0609E" w:rsidRDefault="00E0609E" w:rsidP="00E0609E">
      <w:pPr>
        <w:jc w:val="center"/>
        <w:rPr>
          <w:rFonts w:ascii="Calibri" w:eastAsia="Times New Roman" w:hAnsi="Calibri" w:cs="Times New Roman"/>
          <w:b/>
          <w:i/>
          <w:iCs/>
          <w:lang w:eastAsia="fr-FR"/>
        </w:rPr>
      </w:pPr>
    </w:p>
    <w:p w:rsidR="00E0609E" w:rsidRDefault="00E0609E" w:rsidP="003A6E28">
      <w:pPr>
        <w:rPr>
          <w:rFonts w:ascii="Calibri" w:eastAsia="Times New Roman" w:hAnsi="Calibri" w:cs="Times New Roman"/>
          <w:i/>
          <w:iCs/>
          <w:color w:val="333333"/>
          <w:lang w:eastAsia="fr-FR"/>
        </w:rPr>
      </w:pPr>
    </w:p>
    <w:p w:rsidR="003A6E28" w:rsidRDefault="003A6E28" w:rsidP="003A6E28">
      <w:pPr>
        <w:rPr>
          <w:rFonts w:ascii="Calibri" w:eastAsia="Times New Roman" w:hAnsi="Calibri" w:cs="Times New Roman"/>
          <w:i/>
          <w:iCs/>
          <w:color w:val="333333"/>
          <w:lang w:eastAsia="fr-FR"/>
        </w:rPr>
      </w:pPr>
    </w:p>
    <w:p w:rsidR="00605C8B" w:rsidRDefault="00605C8B" w:rsidP="003A6E28">
      <w:pPr>
        <w:rPr>
          <w:rFonts w:ascii="Calibri" w:eastAsia="Times New Roman" w:hAnsi="Calibri" w:cs="Times New Roman"/>
          <w:i/>
          <w:iCs/>
          <w:color w:val="333333"/>
          <w:lang w:eastAsia="fr-FR"/>
        </w:rPr>
      </w:pPr>
    </w:p>
    <w:p w:rsidR="00605C8B" w:rsidRDefault="00605C8B" w:rsidP="003A6E28">
      <w:pPr>
        <w:rPr>
          <w:rFonts w:ascii="Calibri" w:eastAsia="Times New Roman" w:hAnsi="Calibri" w:cs="Times New Roman"/>
          <w:i/>
          <w:iCs/>
          <w:color w:val="333333"/>
          <w:lang w:eastAsia="fr-FR"/>
        </w:rPr>
      </w:pPr>
    </w:p>
    <w:p w:rsidR="00AC1FCC" w:rsidRDefault="001C7122" w:rsidP="00350F57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09535C">
        <w:rPr>
          <w:rFonts w:cs="Arial"/>
          <w:b/>
          <w:color w:val="000000" w:themeColor="text1"/>
          <w:sz w:val="28"/>
          <w:szCs w:val="28"/>
        </w:rPr>
        <w:lastRenderedPageBreak/>
        <w:t>E</w:t>
      </w:r>
      <w:r w:rsidR="00AC1FCC" w:rsidRPr="0009535C">
        <w:rPr>
          <w:rFonts w:cs="Arial"/>
          <w:b/>
          <w:color w:val="000000" w:themeColor="text1"/>
          <w:sz w:val="28"/>
          <w:szCs w:val="28"/>
        </w:rPr>
        <w:t>xercice 3</w:t>
      </w:r>
    </w:p>
    <w:p w:rsidR="00D500FA" w:rsidRDefault="00D500FA" w:rsidP="00350F57">
      <w:pPr>
        <w:jc w:val="center"/>
        <w:rPr>
          <w:rFonts w:cs="Arial"/>
          <w:b/>
          <w:color w:val="000000" w:themeColor="text1"/>
          <w:sz w:val="28"/>
          <w:szCs w:val="28"/>
        </w:rPr>
      </w:pPr>
    </w:p>
    <w:p w:rsidR="00D500FA" w:rsidRDefault="00D500FA" w:rsidP="00350F57">
      <w:pPr>
        <w:jc w:val="center"/>
        <w:rPr>
          <w:rFonts w:cs="Arial"/>
          <w:b/>
          <w:i/>
          <w:color w:val="000000" w:themeColor="text1"/>
          <w:sz w:val="28"/>
          <w:szCs w:val="28"/>
        </w:rPr>
      </w:pPr>
      <w:r>
        <w:rPr>
          <w:rFonts w:cs="Arial"/>
          <w:b/>
          <w:i/>
          <w:color w:val="000000" w:themeColor="text1"/>
          <w:sz w:val="28"/>
          <w:szCs w:val="28"/>
        </w:rPr>
        <w:t>Triplets pythagoriciens</w:t>
      </w:r>
    </w:p>
    <w:p w:rsidR="00D500FA" w:rsidRDefault="00D500FA" w:rsidP="00350F57">
      <w:pPr>
        <w:jc w:val="center"/>
        <w:rPr>
          <w:rFonts w:cs="Arial"/>
          <w:b/>
          <w:i/>
          <w:color w:val="000000" w:themeColor="text1"/>
          <w:sz w:val="28"/>
          <w:szCs w:val="28"/>
        </w:rPr>
      </w:pPr>
    </w:p>
    <w:p w:rsidR="00A15A31" w:rsidRDefault="00A15A31" w:rsidP="00350F57">
      <w:pPr>
        <w:jc w:val="center"/>
        <w:rPr>
          <w:rFonts w:cs="Arial"/>
          <w:b/>
          <w:i/>
          <w:color w:val="000000" w:themeColor="text1"/>
          <w:sz w:val="28"/>
          <w:szCs w:val="28"/>
        </w:rPr>
      </w:pPr>
      <w:r>
        <w:rPr>
          <w:rFonts w:eastAsiaTheme="minorEastAsia" w:cs="Arial"/>
          <w:noProof/>
          <w:color w:val="000000" w:themeColor="text1"/>
          <w:lang w:eastAsia="fr-FR"/>
        </w:rPr>
        <w:drawing>
          <wp:inline distT="0" distB="0" distL="0" distR="0" wp14:anchorId="5D862602" wp14:editId="7E6D0E1D">
            <wp:extent cx="2815179" cy="1950720"/>
            <wp:effectExtent l="0" t="0" r="444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5px-Plimpton_322.jpg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-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442" cy="195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A31" w:rsidRDefault="00A15A31" w:rsidP="00350F57">
      <w:pPr>
        <w:jc w:val="center"/>
        <w:rPr>
          <w:rFonts w:eastAsiaTheme="minorEastAsia" w:cs="Arial"/>
          <w:i/>
          <w:color w:val="000000" w:themeColor="text1"/>
          <w:sz w:val="18"/>
          <w:szCs w:val="18"/>
        </w:rPr>
      </w:pPr>
      <w:r w:rsidRPr="007A212C">
        <w:rPr>
          <w:rFonts w:eastAsiaTheme="minorEastAsia" w:cs="Arial"/>
          <w:i/>
          <w:color w:val="000000" w:themeColor="text1"/>
          <w:sz w:val="18"/>
          <w:szCs w:val="18"/>
        </w:rPr>
        <w:t xml:space="preserve">La tablette Plimpton 322 (Université Columbia, New-York) témoigne de recherches </w:t>
      </w:r>
      <w:r>
        <w:rPr>
          <w:rFonts w:eastAsiaTheme="minorEastAsia" w:cs="Arial"/>
          <w:i/>
          <w:color w:val="000000" w:themeColor="text1"/>
          <w:sz w:val="18"/>
          <w:szCs w:val="18"/>
        </w:rPr>
        <w:t>conduites par des Babyloniens.</w:t>
      </w:r>
    </w:p>
    <w:p w:rsidR="00A15A31" w:rsidRDefault="00A15A31" w:rsidP="00350F57">
      <w:pPr>
        <w:jc w:val="center"/>
        <w:rPr>
          <w:rFonts w:cs="Arial"/>
          <w:b/>
          <w:i/>
          <w:color w:val="000000" w:themeColor="text1"/>
          <w:sz w:val="28"/>
          <w:szCs w:val="28"/>
        </w:rPr>
      </w:pPr>
    </w:p>
    <w:p w:rsidR="00D500FA" w:rsidRDefault="00C340EA" w:rsidP="00D500FA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Une unité de longueur est donnée dans le plan. </w:t>
      </w:r>
    </w:p>
    <w:p w:rsidR="00A15A31" w:rsidRDefault="00A15A31" w:rsidP="00D500FA">
      <w:pPr>
        <w:jc w:val="both"/>
        <w:rPr>
          <w:rFonts w:eastAsiaTheme="minorEastAsia" w:cs="Arial"/>
          <w:color w:val="000000" w:themeColor="text1"/>
        </w:rPr>
      </w:pPr>
    </w:p>
    <w:p w:rsidR="00A15A31" w:rsidRDefault="00C340EA" w:rsidP="00D500FA">
      <w:pPr>
        <w:jc w:val="both"/>
        <w:rPr>
          <w:rFonts w:eastAsiaTheme="minorEastAsia" w:cs="Arial"/>
          <w:color w:val="000000" w:themeColor="text1"/>
        </w:rPr>
      </w:pPr>
      <w:r>
        <w:rPr>
          <w:rFonts w:eastAsiaTheme="minorEastAsia" w:cs="Arial"/>
          <w:b/>
          <w:color w:val="000000" w:themeColor="text1"/>
        </w:rPr>
        <w:t xml:space="preserve">1. </w:t>
      </w:r>
      <w:r w:rsidR="00A15A31">
        <w:rPr>
          <w:rFonts w:cs="Arial"/>
          <w:color w:val="000000" w:themeColor="text1"/>
        </w:rPr>
        <w:t xml:space="preserve">Un triangle ABC a pour côtés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</w:rPr>
          <m:t>AB=8, AC=15 et BC=17</m:t>
        </m:r>
      </m:oMath>
      <w:r w:rsidR="00A15A31">
        <w:rPr>
          <w:rFonts w:eastAsiaTheme="minorEastAsia" w:cs="Arial"/>
          <w:color w:val="000000" w:themeColor="text1"/>
        </w:rPr>
        <w:t xml:space="preserve">. </w:t>
      </w:r>
    </w:p>
    <w:p w:rsidR="00C340EA" w:rsidRDefault="00C340EA" w:rsidP="00D500FA">
      <w:pPr>
        <w:jc w:val="both"/>
        <w:rPr>
          <w:rFonts w:eastAsiaTheme="minorEastAsia" w:cs="Arial"/>
          <w:color w:val="000000" w:themeColor="text1"/>
        </w:rPr>
      </w:pPr>
      <w:r>
        <w:rPr>
          <w:rFonts w:eastAsiaTheme="minorEastAsia" w:cs="Arial"/>
          <w:color w:val="000000" w:themeColor="text1"/>
        </w:rPr>
        <w:t>Montrer que ce triangle est rectangle, en indiquant quel point est le sommet de l’angle droit.</w:t>
      </w:r>
    </w:p>
    <w:p w:rsidR="00C340EA" w:rsidRDefault="00C340EA" w:rsidP="00D500FA">
      <w:pPr>
        <w:jc w:val="both"/>
        <w:rPr>
          <w:rFonts w:eastAsiaTheme="minorEastAsia" w:cs="Arial"/>
          <w:color w:val="000000" w:themeColor="text1"/>
        </w:rPr>
      </w:pPr>
    </w:p>
    <w:p w:rsidR="00752709" w:rsidRDefault="00C340EA" w:rsidP="00D500FA">
      <w:pPr>
        <w:jc w:val="both"/>
        <w:rPr>
          <w:rFonts w:eastAsiaTheme="minorEastAsia" w:cs="Arial"/>
          <w:color w:val="000000" w:themeColor="text1"/>
        </w:rPr>
      </w:pPr>
      <w:r>
        <w:rPr>
          <w:rFonts w:eastAsiaTheme="minorEastAsia" w:cs="Arial"/>
          <w:color w:val="000000" w:themeColor="text1"/>
        </w:rPr>
        <w:t xml:space="preserve">Plus généralement, on s’intéresse aux triangles rectangles dont les côtés ont des longueurs entières. </w:t>
      </w:r>
    </w:p>
    <w:p w:rsidR="00752709" w:rsidRDefault="00C340EA" w:rsidP="00D500FA">
      <w:pPr>
        <w:jc w:val="both"/>
        <w:rPr>
          <w:rFonts w:eastAsiaTheme="minorEastAsia" w:cs="Arial"/>
          <w:color w:val="000000" w:themeColor="text1"/>
        </w:rPr>
      </w:pPr>
      <w:r>
        <w:rPr>
          <w:rFonts w:eastAsiaTheme="minorEastAsia" w:cs="Arial"/>
          <w:color w:val="000000" w:themeColor="text1"/>
        </w:rPr>
        <w:t xml:space="preserve">On pose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</w:rPr>
          <m:t>AB=</m:t>
        </m:r>
        <m:r>
          <w:rPr>
            <w:rFonts w:ascii="Cambria Math" w:eastAsiaTheme="minorEastAsia" w:hAnsi="Cambria Math" w:cs="Arial"/>
            <w:color w:val="000000" w:themeColor="text1"/>
          </w:rPr>
          <m:t>m</m:t>
        </m:r>
        <m:r>
          <w:rPr>
            <w:rFonts w:ascii="Cambria Math" w:eastAsiaTheme="minorEastAsia" w:hAnsi="Cambria Math" w:cs="Arial"/>
            <w:color w:val="000000" w:themeColor="text1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</w:rPr>
          <m:t>,  AC=</m:t>
        </m:r>
        <m:r>
          <w:rPr>
            <w:rFonts w:ascii="Cambria Math" w:eastAsiaTheme="minorEastAsia" w:hAnsi="Cambria Math" w:cs="Arial"/>
            <w:color w:val="000000" w:themeColor="text1"/>
          </w:rPr>
          <m:t>n</m:t>
        </m:r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</w:rPr>
          <m:t xml:space="preserve"> et BC=</m:t>
        </m:r>
        <m:r>
          <w:rPr>
            <w:rFonts w:ascii="Cambria Math" w:eastAsiaTheme="minorEastAsia" w:hAnsi="Cambria Math" w:cs="Arial"/>
            <w:color w:val="000000" w:themeColor="text1"/>
          </w:rPr>
          <m:t>p</m:t>
        </m:r>
      </m:oMath>
      <w:r w:rsidR="002B3AF5">
        <w:rPr>
          <w:rFonts w:eastAsiaTheme="minorEastAsia" w:cs="Arial"/>
          <w:color w:val="000000" w:themeColor="text1"/>
        </w:rPr>
        <w:t xml:space="preserve"> . </w:t>
      </w:r>
    </w:p>
    <w:p w:rsidR="00C340EA" w:rsidRDefault="002B3AF5" w:rsidP="00D500FA">
      <w:pPr>
        <w:jc w:val="both"/>
        <w:rPr>
          <w:rFonts w:eastAsiaTheme="minorEastAsia" w:cs="Arial"/>
          <w:color w:val="000000" w:themeColor="text1"/>
        </w:rPr>
      </w:pPr>
      <w:r>
        <w:rPr>
          <w:rFonts w:eastAsiaTheme="minorEastAsia" w:cs="Arial"/>
          <w:color w:val="000000" w:themeColor="text1"/>
        </w:rPr>
        <w:t xml:space="preserve">On fait l’hypothèse que </w:t>
      </w:r>
      <m:oMath>
        <m:r>
          <w:rPr>
            <w:rFonts w:ascii="Cambria Math" w:eastAsiaTheme="minorEastAsia" w:hAnsi="Cambria Math" w:cs="Arial"/>
            <w:color w:val="000000" w:themeColor="text1"/>
          </w:rPr>
          <m:t>m&lt;n&lt;p</m:t>
        </m:r>
      </m:oMath>
      <w:r>
        <w:rPr>
          <w:rFonts w:eastAsiaTheme="minorEastAsia" w:cs="Arial"/>
          <w:color w:val="000000" w:themeColor="text1"/>
        </w:rPr>
        <w:t xml:space="preserve"> et on dit que le </w:t>
      </w:r>
      <w:r>
        <w:rPr>
          <w:rFonts w:eastAsiaTheme="minorEastAsia" w:cs="Arial"/>
          <w:i/>
          <w:color w:val="000000" w:themeColor="text1"/>
        </w:rPr>
        <w:t xml:space="preserve">triplet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00" w:themeColor="text1"/>
              </w:rPr>
              <m:t>m, n, p</m:t>
            </m:r>
          </m:e>
        </m:d>
      </m:oMath>
      <w:r>
        <w:rPr>
          <w:rFonts w:eastAsiaTheme="minorEastAsia" w:cs="Arial"/>
          <w:color w:val="000000" w:themeColor="text1"/>
        </w:rPr>
        <w:t xml:space="preserve"> est </w:t>
      </w:r>
      <w:r>
        <w:rPr>
          <w:rFonts w:eastAsiaTheme="minorEastAsia" w:cs="Arial"/>
          <w:i/>
          <w:color w:val="000000" w:themeColor="text1"/>
        </w:rPr>
        <w:t>pythagoricien</w:t>
      </w:r>
      <w:r>
        <w:rPr>
          <w:rFonts w:eastAsiaTheme="minorEastAsia" w:cs="Arial"/>
          <w:color w:val="000000" w:themeColor="text1"/>
        </w:rPr>
        <w:t>.</w:t>
      </w:r>
    </w:p>
    <w:p w:rsidR="00A15A31" w:rsidRDefault="00A15A31" w:rsidP="00D500FA">
      <w:pPr>
        <w:jc w:val="both"/>
        <w:rPr>
          <w:rFonts w:eastAsiaTheme="minorEastAsia" w:cs="Arial"/>
          <w:color w:val="000000" w:themeColor="text1"/>
        </w:rPr>
      </w:pPr>
    </w:p>
    <w:p w:rsidR="00B46543" w:rsidRDefault="001D5405" w:rsidP="00B46543">
      <w:pPr>
        <w:jc w:val="both"/>
        <w:rPr>
          <w:rFonts w:eastAsiaTheme="minorEastAsia" w:cs="Arial"/>
          <w:color w:val="000000" w:themeColor="text1"/>
        </w:rPr>
      </w:pPr>
      <w:r>
        <w:rPr>
          <w:rFonts w:eastAsiaTheme="minorEastAsia" w:cs="Arial"/>
          <w:b/>
          <w:color w:val="000000" w:themeColor="text1"/>
        </w:rPr>
        <w:t xml:space="preserve">2. </w:t>
      </w:r>
      <w:r>
        <w:rPr>
          <w:rFonts w:eastAsiaTheme="minorEastAsia" w:cs="Arial"/>
          <w:b/>
          <w:i/>
          <w:color w:val="000000" w:themeColor="text1"/>
        </w:rPr>
        <w:t xml:space="preserve">a. </w:t>
      </w:r>
      <w:r>
        <w:rPr>
          <w:rFonts w:eastAsiaTheme="minorEastAsia" w:cs="Arial"/>
          <w:color w:val="000000" w:themeColor="text1"/>
        </w:rPr>
        <w:t xml:space="preserve"> Si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00" w:themeColor="text1"/>
              </w:rPr>
              <m:t>m,n,p</m:t>
            </m:r>
          </m:e>
        </m:d>
      </m:oMath>
      <w:r>
        <w:rPr>
          <w:rFonts w:eastAsiaTheme="minorEastAsia" w:cs="Arial"/>
          <w:color w:val="000000" w:themeColor="text1"/>
        </w:rPr>
        <w:t xml:space="preserve"> est un triplet pythagoricien, que</w:t>
      </w:r>
      <w:r w:rsidR="005851F4">
        <w:rPr>
          <w:rFonts w:eastAsiaTheme="minorEastAsia" w:cs="Arial"/>
          <w:color w:val="000000" w:themeColor="text1"/>
        </w:rPr>
        <w:t>l</w:t>
      </w:r>
      <w:r>
        <w:rPr>
          <w:rFonts w:eastAsiaTheme="minorEastAsia" w:cs="Arial"/>
          <w:color w:val="000000" w:themeColor="text1"/>
        </w:rPr>
        <w:t xml:space="preserve"> po</w:t>
      </w:r>
      <w:r w:rsidR="00A17397">
        <w:rPr>
          <w:rFonts w:eastAsiaTheme="minorEastAsia" w:cs="Arial"/>
          <w:color w:val="000000" w:themeColor="text1"/>
        </w:rPr>
        <w:t>i</w:t>
      </w:r>
      <w:r>
        <w:rPr>
          <w:rFonts w:eastAsiaTheme="minorEastAsia" w:cs="Arial"/>
          <w:color w:val="000000" w:themeColor="text1"/>
        </w:rPr>
        <w:t xml:space="preserve">nt est le sommet </w:t>
      </w:r>
      <w:r w:rsidR="00B64EF3">
        <w:rPr>
          <w:rFonts w:eastAsiaTheme="minorEastAsia" w:cs="Arial"/>
          <w:color w:val="000000" w:themeColor="text1"/>
        </w:rPr>
        <w:t xml:space="preserve">de l’angle droit </w:t>
      </w:r>
      <w:r>
        <w:rPr>
          <w:rFonts w:eastAsiaTheme="minorEastAsia" w:cs="Arial"/>
          <w:color w:val="000000" w:themeColor="text1"/>
        </w:rPr>
        <w:t xml:space="preserve">du triangle rectangle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</w:rPr>
          <m:t>ABC</m:t>
        </m:r>
      </m:oMath>
      <w:r>
        <w:rPr>
          <w:rFonts w:eastAsiaTheme="minorEastAsia" w:cs="Arial"/>
          <w:color w:val="000000" w:themeColor="text1"/>
        </w:rPr>
        <w:t xml:space="preserve"> associé ?</w:t>
      </w:r>
      <w:r w:rsidR="00B46543" w:rsidRPr="00B46543">
        <w:rPr>
          <w:rFonts w:eastAsiaTheme="minorEastAsia" w:cs="Arial"/>
          <w:color w:val="000000" w:themeColor="text1"/>
        </w:rPr>
        <w:t xml:space="preserve"> </w:t>
      </w:r>
    </w:p>
    <w:p w:rsidR="00A15A31" w:rsidRDefault="00A15A31" w:rsidP="00A15A31">
      <w:pPr>
        <w:jc w:val="both"/>
        <w:rPr>
          <w:rFonts w:eastAsiaTheme="minorEastAsia" w:cs="Arial"/>
          <w:color w:val="000000" w:themeColor="text1"/>
        </w:rPr>
      </w:pPr>
      <w:r>
        <w:rPr>
          <w:rFonts w:eastAsiaTheme="minorEastAsia" w:cs="Arial"/>
          <w:b/>
          <w:i/>
          <w:color w:val="000000" w:themeColor="text1"/>
        </w:rPr>
        <w:t xml:space="preserve">b. </w:t>
      </w:r>
      <w:r>
        <w:rPr>
          <w:rFonts w:eastAsiaTheme="minorEastAsia" w:cs="Arial"/>
          <w:color w:val="000000" w:themeColor="text1"/>
        </w:rPr>
        <w:t xml:space="preserve">Montrer que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00" w:themeColor="text1"/>
              </w:rPr>
              <m:t>3, 4, 5</m:t>
            </m:r>
          </m:e>
        </m:d>
      </m:oMath>
      <w:r>
        <w:rPr>
          <w:rFonts w:eastAsiaTheme="minorEastAsia" w:cs="Arial"/>
          <w:color w:val="000000" w:themeColor="text1"/>
        </w:rPr>
        <w:t xml:space="preserve"> est un triplet pythagoricien. </w:t>
      </w:r>
    </w:p>
    <w:p w:rsidR="00A15A31" w:rsidRDefault="00A15A31" w:rsidP="00A15A31">
      <w:pPr>
        <w:jc w:val="both"/>
        <w:rPr>
          <w:rFonts w:eastAsiaTheme="minorEastAsia" w:cs="Arial"/>
          <w:color w:val="000000" w:themeColor="text1"/>
        </w:rPr>
      </w:pPr>
      <w:r>
        <w:rPr>
          <w:rFonts w:eastAsiaTheme="minorEastAsia" w:cs="Arial"/>
          <w:b/>
          <w:i/>
          <w:color w:val="000000" w:themeColor="text1"/>
        </w:rPr>
        <w:t>c.</w:t>
      </w:r>
      <w:r>
        <w:rPr>
          <w:rFonts w:eastAsiaTheme="minorEastAsia" w:cs="Arial"/>
          <w:b/>
          <w:color w:val="000000" w:themeColor="text1"/>
        </w:rPr>
        <w:t xml:space="preserve"> </w:t>
      </w:r>
      <w:r>
        <w:rPr>
          <w:rFonts w:eastAsiaTheme="minorEastAsia" w:cs="Arial"/>
          <w:b/>
          <w:i/>
          <w:color w:val="000000" w:themeColor="text1"/>
        </w:rPr>
        <w:t xml:space="preserve"> </w:t>
      </w:r>
      <w:r>
        <w:rPr>
          <w:rFonts w:eastAsiaTheme="minorEastAsia" w:cs="Arial"/>
          <w:color w:val="000000" w:themeColor="text1"/>
        </w:rPr>
        <w:t xml:space="preserve">Montrer que, si le triplet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00" w:themeColor="text1"/>
              </w:rPr>
              <m:t>m, n, 5</m:t>
            </m:r>
          </m:e>
        </m:d>
      </m:oMath>
      <w:r>
        <w:rPr>
          <w:rFonts w:eastAsiaTheme="minorEastAsia" w:cs="Arial"/>
          <w:color w:val="000000" w:themeColor="text1"/>
        </w:rPr>
        <w:t xml:space="preserve"> est pythagoricien, alors </w:t>
      </w:r>
      <m:oMath>
        <m:r>
          <w:rPr>
            <w:rFonts w:ascii="Cambria Math" w:eastAsiaTheme="minorEastAsia" w:hAnsi="Cambria Math" w:cs="Arial"/>
            <w:color w:val="000000" w:themeColor="text1"/>
          </w:rPr>
          <m:t>m=3 et n=4.</m:t>
        </m:r>
      </m:oMath>
    </w:p>
    <w:p w:rsidR="00A15A31" w:rsidRDefault="00A15A31" w:rsidP="00B46543">
      <w:pPr>
        <w:jc w:val="both"/>
        <w:rPr>
          <w:rFonts w:eastAsiaTheme="minorEastAsia" w:cs="Arial"/>
          <w:color w:val="000000" w:themeColor="text1"/>
        </w:rPr>
      </w:pPr>
    </w:p>
    <w:p w:rsidR="00B46543" w:rsidRDefault="00B46543" w:rsidP="00B46543">
      <w:pPr>
        <w:jc w:val="both"/>
        <w:rPr>
          <w:rFonts w:eastAsiaTheme="minorEastAsia" w:cs="Arial"/>
          <w:color w:val="000000" w:themeColor="text1"/>
        </w:rPr>
      </w:pPr>
      <w:r>
        <w:rPr>
          <w:rFonts w:eastAsiaTheme="minorEastAsia" w:cs="Arial"/>
          <w:b/>
          <w:color w:val="000000" w:themeColor="text1"/>
        </w:rPr>
        <w:t xml:space="preserve">3. </w:t>
      </w:r>
      <w:r>
        <w:rPr>
          <w:rFonts w:eastAsiaTheme="minorEastAsia" w:cs="Arial"/>
          <w:color w:val="000000" w:themeColor="text1"/>
        </w:rPr>
        <w:t xml:space="preserve">On suppose que le triplet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00" w:themeColor="text1"/>
              </w:rPr>
              <m:t>5, n, p</m:t>
            </m:r>
          </m:e>
        </m:d>
      </m:oMath>
      <w:r>
        <w:rPr>
          <w:rFonts w:eastAsiaTheme="minorEastAsia" w:cs="Arial"/>
          <w:color w:val="000000" w:themeColor="text1"/>
        </w:rPr>
        <w:t xml:space="preserve"> est pythagoricien. On admet que les entiers </w:t>
      </w:r>
      <m:oMath>
        <m:r>
          <w:rPr>
            <w:rFonts w:ascii="Cambria Math" w:eastAsiaTheme="minorEastAsia" w:hAnsi="Cambria Math" w:cs="Arial"/>
            <w:color w:val="000000" w:themeColor="text1"/>
          </w:rPr>
          <m:t>n</m:t>
        </m:r>
      </m:oMath>
      <w:r>
        <w:rPr>
          <w:rFonts w:eastAsiaTheme="minorEastAsia" w:cs="Arial"/>
          <w:color w:val="000000" w:themeColor="text1"/>
        </w:rPr>
        <w:t xml:space="preserve"> et </w:t>
      </w:r>
      <m:oMath>
        <m:r>
          <w:rPr>
            <w:rFonts w:ascii="Cambria Math" w:eastAsiaTheme="minorEastAsia" w:hAnsi="Cambria Math" w:cs="Arial"/>
            <w:color w:val="000000" w:themeColor="text1"/>
          </w:rPr>
          <m:t>p</m:t>
        </m:r>
      </m:oMath>
      <w:r>
        <w:rPr>
          <w:rFonts w:eastAsiaTheme="minorEastAsia" w:cs="Arial"/>
          <w:color w:val="000000" w:themeColor="text1"/>
        </w:rPr>
        <w:t xml:space="preserve"> vérifient </w:t>
      </w:r>
      <w:r w:rsidR="00752709">
        <w:rPr>
          <w:rFonts w:eastAsiaTheme="minorEastAsia" w:cs="Arial"/>
          <w:color w:val="000000" w:themeColor="text1"/>
        </w:rPr>
        <w:t xml:space="preserve">alors </w:t>
      </w:r>
      <w:r>
        <w:rPr>
          <w:rFonts w:eastAsiaTheme="minorEastAsia" w:cs="Arial"/>
          <w:color w:val="000000" w:themeColor="text1"/>
        </w:rPr>
        <w:t xml:space="preserve">l’égalité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00" w:themeColor="text1"/>
              </w:rPr>
              <m:t>p-n</m:t>
            </m:r>
          </m:e>
        </m:d>
        <m:d>
          <m:dPr>
            <m:ctrlPr>
              <w:rPr>
                <w:rFonts w:ascii="Cambria Math" w:eastAsiaTheme="minorEastAsia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00" w:themeColor="text1"/>
              </w:rPr>
              <m:t>p+n</m:t>
            </m:r>
          </m:e>
        </m:d>
        <m:r>
          <w:rPr>
            <w:rFonts w:ascii="Cambria Math" w:eastAsiaTheme="minorEastAsia" w:hAnsi="Cambria Math" w:cs="Arial"/>
            <w:color w:val="000000" w:themeColor="text1"/>
          </w:rPr>
          <m:t>=25</m:t>
        </m:r>
      </m:oMath>
      <w:r>
        <w:rPr>
          <w:rFonts w:eastAsiaTheme="minorEastAsia" w:cs="Arial"/>
          <w:color w:val="000000" w:themeColor="text1"/>
        </w:rPr>
        <w:t>.</w:t>
      </w:r>
    </w:p>
    <w:p w:rsidR="00B46543" w:rsidRDefault="00B46543" w:rsidP="00B46543">
      <w:pPr>
        <w:jc w:val="both"/>
        <w:rPr>
          <w:rFonts w:eastAsiaTheme="minorEastAsia" w:cs="Arial"/>
          <w:color w:val="000000" w:themeColor="text1"/>
        </w:rPr>
      </w:pPr>
      <w:r>
        <w:rPr>
          <w:rFonts w:eastAsiaTheme="minorEastAsia" w:cs="Arial"/>
          <w:color w:val="000000" w:themeColor="text1"/>
        </w:rPr>
        <w:t>Comparer</w:t>
      </w:r>
      <w:r w:rsidR="00752709">
        <w:rPr>
          <w:rFonts w:eastAsiaTheme="minorEastAsia" w:cs="Arial"/>
          <w:color w:val="000000" w:themeColor="text1"/>
        </w:rPr>
        <w:t xml:space="preserve"> les entiers</w:t>
      </w:r>
      <w:r>
        <w:rPr>
          <w:rFonts w:eastAsiaTheme="minorEastAsia" w:cs="Arial"/>
          <w:color w:val="000000" w:themeColor="text1"/>
        </w:rPr>
        <w:t xml:space="preserve"> </w:t>
      </w:r>
      <m:oMath>
        <m:r>
          <w:rPr>
            <w:rFonts w:ascii="Cambria Math" w:eastAsiaTheme="minorEastAsia" w:hAnsi="Cambria Math" w:cs="Arial"/>
            <w:color w:val="000000" w:themeColor="text1"/>
          </w:rPr>
          <m:t>p+n</m:t>
        </m:r>
      </m:oMath>
      <w:r>
        <w:rPr>
          <w:rFonts w:eastAsiaTheme="minorEastAsia" w:cs="Arial"/>
          <w:color w:val="000000" w:themeColor="text1"/>
        </w:rPr>
        <w:t xml:space="preserve"> et </w:t>
      </w:r>
      <m:oMath>
        <m:r>
          <w:rPr>
            <w:rFonts w:ascii="Cambria Math" w:eastAsiaTheme="minorEastAsia" w:hAnsi="Cambria Math" w:cs="Arial"/>
            <w:color w:val="000000" w:themeColor="text1"/>
          </w:rPr>
          <m:t xml:space="preserve">p-n </m:t>
        </m:r>
      </m:oMath>
      <w:r>
        <w:rPr>
          <w:rFonts w:eastAsiaTheme="minorEastAsia" w:cs="Arial"/>
          <w:color w:val="000000" w:themeColor="text1"/>
        </w:rPr>
        <w:t xml:space="preserve">et en déduire leurs valeurs puis finalement les valeurs de </w:t>
      </w:r>
      <m:oMath>
        <m:r>
          <w:rPr>
            <w:rFonts w:ascii="Cambria Math" w:eastAsiaTheme="minorEastAsia" w:hAnsi="Cambria Math" w:cs="Arial"/>
            <w:color w:val="000000" w:themeColor="text1"/>
          </w:rPr>
          <m:t xml:space="preserve">p </m:t>
        </m:r>
      </m:oMath>
      <w:r>
        <w:rPr>
          <w:rFonts w:eastAsiaTheme="minorEastAsia" w:cs="Arial"/>
          <w:color w:val="000000" w:themeColor="text1"/>
        </w:rPr>
        <w:t xml:space="preserve">et de </w:t>
      </w:r>
      <m:oMath>
        <m:r>
          <w:rPr>
            <w:rFonts w:ascii="Cambria Math" w:eastAsiaTheme="minorEastAsia" w:hAnsi="Cambria Math" w:cs="Arial"/>
            <w:color w:val="000000" w:themeColor="text1"/>
          </w:rPr>
          <m:t xml:space="preserve">n. </m:t>
        </m:r>
      </m:oMath>
      <w:r>
        <w:rPr>
          <w:rFonts w:eastAsiaTheme="minorEastAsia" w:cs="Arial"/>
          <w:color w:val="000000" w:themeColor="text1"/>
        </w:rPr>
        <w:t xml:space="preserve"> </w:t>
      </w:r>
    </w:p>
    <w:p w:rsidR="00B46543" w:rsidRPr="00C51D98" w:rsidRDefault="00B46543" w:rsidP="00B46543">
      <w:pPr>
        <w:jc w:val="both"/>
        <w:rPr>
          <w:rFonts w:eastAsiaTheme="minorEastAsia" w:cs="Arial"/>
          <w:color w:val="000000" w:themeColor="text1"/>
        </w:rPr>
      </w:pPr>
    </w:p>
    <w:p w:rsidR="00B46543" w:rsidRPr="00C51D98" w:rsidRDefault="00B46543" w:rsidP="00B46543">
      <w:pPr>
        <w:jc w:val="both"/>
        <w:rPr>
          <w:rFonts w:eastAsiaTheme="minorEastAsia" w:cs="Arial"/>
          <w:color w:val="000000" w:themeColor="text1"/>
        </w:rPr>
      </w:pPr>
      <w:r>
        <w:rPr>
          <w:rFonts w:eastAsiaTheme="minorEastAsia" w:cs="Arial"/>
          <w:b/>
          <w:color w:val="000000" w:themeColor="text1"/>
        </w:rPr>
        <w:t>4.</w:t>
      </w:r>
      <w:r>
        <w:rPr>
          <w:rFonts w:eastAsiaTheme="minorEastAsia" w:cs="Arial"/>
          <w:b/>
          <w:i/>
          <w:color w:val="000000" w:themeColor="text1"/>
        </w:rPr>
        <w:t xml:space="preserve"> </w:t>
      </w:r>
      <w:r>
        <w:rPr>
          <w:rFonts w:eastAsiaTheme="minorEastAsia" w:cs="Arial"/>
          <w:color w:val="000000" w:themeColor="text1"/>
        </w:rPr>
        <w:t xml:space="preserve">Existe-t-il des entiers </w:t>
      </w:r>
      <m:oMath>
        <m:r>
          <w:rPr>
            <w:rFonts w:ascii="Cambria Math" w:eastAsiaTheme="minorEastAsia" w:hAnsi="Cambria Math" w:cs="Arial"/>
            <w:color w:val="000000" w:themeColor="text1"/>
          </w:rPr>
          <m:t>m</m:t>
        </m:r>
      </m:oMath>
      <w:r>
        <w:rPr>
          <w:rFonts w:eastAsiaTheme="minorEastAsia" w:cs="Arial"/>
          <w:color w:val="000000" w:themeColor="text1"/>
        </w:rPr>
        <w:t xml:space="preserve"> et </w:t>
      </w:r>
      <m:oMath>
        <m:r>
          <w:rPr>
            <w:rFonts w:ascii="Cambria Math" w:eastAsiaTheme="minorEastAsia" w:hAnsi="Cambria Math" w:cs="Arial"/>
            <w:color w:val="000000" w:themeColor="text1"/>
          </w:rPr>
          <m:t>p</m:t>
        </m:r>
      </m:oMath>
      <w:r>
        <w:rPr>
          <w:rFonts w:eastAsiaTheme="minorEastAsia" w:cs="Arial"/>
          <w:color w:val="000000" w:themeColor="text1"/>
        </w:rPr>
        <w:t xml:space="preserve"> tels que le triplet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00" w:themeColor="text1"/>
              </w:rPr>
              <m:t>m, 5, p</m:t>
            </m:r>
          </m:e>
        </m:d>
      </m:oMath>
      <w:r>
        <w:rPr>
          <w:rFonts w:eastAsiaTheme="minorEastAsia" w:cs="Arial"/>
          <w:color w:val="000000" w:themeColor="text1"/>
        </w:rPr>
        <w:t xml:space="preserve"> soit pythagoricien ? </w:t>
      </w:r>
    </w:p>
    <w:p w:rsidR="001D5405" w:rsidRDefault="001D5405" w:rsidP="00D500FA">
      <w:pPr>
        <w:jc w:val="both"/>
        <w:rPr>
          <w:rFonts w:eastAsiaTheme="minorEastAsia" w:cs="Arial"/>
          <w:color w:val="000000" w:themeColor="text1"/>
        </w:rPr>
      </w:pPr>
    </w:p>
    <w:p w:rsidR="00940FFD" w:rsidRDefault="00940FFD" w:rsidP="001C7122">
      <w:pPr>
        <w:pStyle w:val="Standard"/>
        <w:rPr>
          <w:rFonts w:ascii="Arial" w:hAnsi="Arial" w:cs="Arial"/>
          <w:b/>
          <w:color w:val="000000" w:themeColor="text1"/>
          <w:sz w:val="28"/>
          <w:szCs w:val="22"/>
          <w:lang w:val="fr-FR"/>
        </w:rPr>
      </w:pPr>
    </w:p>
    <w:p w:rsidR="00116B41" w:rsidRPr="00E74607" w:rsidRDefault="00116B41" w:rsidP="001C7122">
      <w:pPr>
        <w:pStyle w:val="Standard"/>
        <w:rPr>
          <w:rFonts w:ascii="Arial" w:hAnsi="Arial" w:cs="Arial"/>
          <w:b/>
          <w:color w:val="000000" w:themeColor="text1"/>
          <w:sz w:val="28"/>
          <w:szCs w:val="22"/>
          <w:lang w:val="fr-FR"/>
        </w:rPr>
      </w:pPr>
    </w:p>
    <w:p w:rsidR="00A01273" w:rsidRPr="0009535C" w:rsidRDefault="00A01273" w:rsidP="00A01273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09535C">
        <w:rPr>
          <w:rFonts w:cs="Arial"/>
          <w:b/>
          <w:color w:val="000000" w:themeColor="text1"/>
          <w:sz w:val="28"/>
          <w:szCs w:val="28"/>
        </w:rPr>
        <w:t xml:space="preserve">Exercice </w:t>
      </w:r>
      <w:r>
        <w:rPr>
          <w:rFonts w:cs="Arial"/>
          <w:b/>
          <w:color w:val="000000" w:themeColor="text1"/>
          <w:sz w:val="28"/>
          <w:szCs w:val="28"/>
        </w:rPr>
        <w:t>4</w:t>
      </w:r>
    </w:p>
    <w:p w:rsidR="00A01273" w:rsidRDefault="00A01273" w:rsidP="00D335F3">
      <w:pPr>
        <w:jc w:val="center"/>
        <w:rPr>
          <w:b/>
          <w:i/>
          <w:sz w:val="28"/>
          <w:szCs w:val="28"/>
        </w:rPr>
      </w:pPr>
    </w:p>
    <w:p w:rsidR="00D335F3" w:rsidRDefault="00D335F3" w:rsidP="00D335F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Angle inconnu</w:t>
      </w:r>
    </w:p>
    <w:p w:rsidR="00D335F3" w:rsidRDefault="00D335F3" w:rsidP="00D335F3">
      <w:pPr>
        <w:rPr>
          <w:rFonts w:eastAsiaTheme="minorEastAsia"/>
        </w:rPr>
      </w:pPr>
    </w:p>
    <w:p w:rsidR="00D335F3" w:rsidRDefault="00116B41" w:rsidP="00D335F3">
      <w:pPr>
        <w:rPr>
          <w:rFonts w:eastAsiaTheme="minorEastAsia"/>
        </w:rPr>
      </w:pPr>
      <w:r w:rsidRPr="00116B41">
        <w:rPr>
          <w:rFonts w:eastAsiaTheme="minorEastAsia"/>
          <w:b/>
          <w:noProof/>
          <w:lang w:eastAsia="fr-FR"/>
        </w:rPr>
        <w:drawing>
          <wp:anchor distT="0" distB="0" distL="114300" distR="114300" simplePos="0" relativeHeight="251691008" behindDoc="1" locked="0" layoutInCell="1" allowOverlap="1" wp14:anchorId="0EB75FF3" wp14:editId="2BE8A9D2">
            <wp:simplePos x="0" y="0"/>
            <wp:positionH relativeFrom="column">
              <wp:posOffset>-1905</wp:posOffset>
            </wp:positionH>
            <wp:positionV relativeFrom="paragraph">
              <wp:posOffset>66040</wp:posOffset>
            </wp:positionV>
            <wp:extent cx="2308860" cy="1710055"/>
            <wp:effectExtent l="0" t="0" r="0" b="4445"/>
            <wp:wrapTight wrapText="bothSides">
              <wp:wrapPolygon edited="0">
                <wp:start x="0" y="0"/>
                <wp:lineTo x="0" y="21416"/>
                <wp:lineTo x="21386" y="21416"/>
                <wp:lineTo x="21386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69" t="24173" r="29817" b="6107"/>
                    <a:stretch/>
                  </pic:blipFill>
                  <pic:spPr bwMode="auto">
                    <a:xfrm>
                      <a:off x="0" y="0"/>
                      <a:ext cx="2308860" cy="1710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5F3">
        <w:rPr>
          <w:rFonts w:eastAsiaTheme="minorEastAsia"/>
        </w:rPr>
        <w:t xml:space="preserve">L’angle en </w:t>
      </w:r>
      <m:oMath>
        <m:r>
          <m:rPr>
            <m:sty m:val="p"/>
          </m:rPr>
          <w:rPr>
            <w:rFonts w:ascii="Cambria Math" w:eastAsiaTheme="minorEastAsia" w:hAnsi="Cambria Math"/>
          </w:rPr>
          <m:t>C</m:t>
        </m:r>
      </m:oMath>
      <w:r w:rsidR="00D335F3">
        <w:rPr>
          <w:rFonts w:eastAsiaTheme="minorEastAsia"/>
        </w:rPr>
        <w:t xml:space="preserve"> du triangle </w:t>
      </w:r>
      <m:oMath>
        <m:r>
          <m:rPr>
            <m:sty m:val="p"/>
          </m:rPr>
          <w:rPr>
            <w:rFonts w:ascii="Cambria Math" w:eastAsiaTheme="minorEastAsia" w:hAnsi="Cambria Math"/>
          </w:rPr>
          <m:t>ABC</m:t>
        </m:r>
      </m:oMath>
      <w:r w:rsidR="00D335F3">
        <w:rPr>
          <w:rFonts w:eastAsiaTheme="minorEastAsia"/>
        </w:rPr>
        <w:t xml:space="preserve"> mesure 70°. On a placé sur le côté </w:t>
      </w:r>
      <m:oMath>
        <m:r>
          <m:rPr>
            <m:sty m:val="p"/>
          </m:rPr>
          <w:rPr>
            <w:rFonts w:ascii="Cambria Math" w:eastAsiaTheme="minorEastAsia" w:hAnsi="Cambria Math"/>
          </w:rPr>
          <m:t>[BC]</m:t>
        </m:r>
      </m:oMath>
      <w:r w:rsidR="00D335F3">
        <w:rPr>
          <w:rFonts w:eastAsiaTheme="minorEastAsia"/>
        </w:rPr>
        <w:t xml:space="preserve"> le point </w:t>
      </w:r>
      <m:oMath>
        <m:r>
          <m:rPr>
            <m:sty m:val="p"/>
          </m:rPr>
          <w:rPr>
            <w:rFonts w:ascii="Cambria Math" w:eastAsiaTheme="minorEastAsia" w:hAnsi="Cambria Math"/>
          </w:rPr>
          <m:t>D</m:t>
        </m:r>
      </m:oMath>
      <w:r w:rsidR="00D335F3">
        <w:rPr>
          <w:rFonts w:eastAsiaTheme="minorEastAsia"/>
        </w:rPr>
        <w:t xml:space="preserve"> et sur le côté </w:t>
      </w:r>
      <m:oMath>
        <m:r>
          <m:rPr>
            <m:sty m:val="p"/>
          </m:rPr>
          <w:rPr>
            <w:rFonts w:ascii="Cambria Math" w:eastAsiaTheme="minorEastAsia" w:hAnsi="Cambria Math"/>
          </w:rPr>
          <m:t>[AC]</m:t>
        </m:r>
      </m:oMath>
      <w:r w:rsidR="00D335F3">
        <w:rPr>
          <w:rFonts w:eastAsiaTheme="minorEastAsia"/>
        </w:rPr>
        <w:t xml:space="preserve"> le point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 E</m:t>
        </m:r>
      </m:oMath>
      <w:r w:rsidR="00D335F3">
        <w:rPr>
          <w:rFonts w:eastAsiaTheme="minorEastAsia"/>
        </w:rPr>
        <w:t xml:space="preserve"> tels que :</w:t>
      </w:r>
    </w:p>
    <w:p w:rsidR="00D335F3" w:rsidRDefault="00D335F3" w:rsidP="00D335F3">
      <w:pPr>
        <w:rPr>
          <w:rFonts w:eastAsiaTheme="minorEastAsia"/>
          <w:b/>
          <w:noProof/>
          <w:lang w:eastAsia="fr-FR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BD=DE=EA</m:t>
        </m:r>
      </m:oMath>
      <w:r>
        <w:rPr>
          <w:rFonts w:eastAsiaTheme="minorEastAsia"/>
        </w:rPr>
        <w:t xml:space="preserve">. Les segments </w:t>
      </w:r>
      <m:oMath>
        <m:r>
          <m:rPr>
            <m:sty m:val="p"/>
          </m:rPr>
          <w:rPr>
            <w:rFonts w:ascii="Cambria Math" w:eastAsiaTheme="minorEastAsia" w:hAnsi="Cambria Math"/>
          </w:rPr>
          <m:t>[BE]</m:t>
        </m:r>
      </m:oMath>
      <w:r>
        <w:rPr>
          <w:rFonts w:eastAsiaTheme="minorEastAsia"/>
        </w:rPr>
        <w:t xml:space="preserve"> et </w:t>
      </w:r>
      <m:oMath>
        <m:r>
          <m:rPr>
            <m:sty m:val="p"/>
          </m:rPr>
          <w:rPr>
            <w:rFonts w:ascii="Cambria Math" w:eastAsiaTheme="minorEastAsia" w:hAnsi="Cambria Math"/>
          </w:rPr>
          <m:t>[AD]</m:t>
        </m:r>
      </m:oMath>
      <w:r>
        <w:rPr>
          <w:rFonts w:eastAsiaTheme="minorEastAsia"/>
        </w:rPr>
        <w:t xml:space="preserve"> se coupent en </w:t>
      </w:r>
      <m:oMath>
        <m:r>
          <m:rPr>
            <m:sty m:val="p"/>
          </m:rP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>.</w:t>
      </w:r>
      <w:r w:rsidRPr="002253DA">
        <w:rPr>
          <w:rFonts w:eastAsiaTheme="minorEastAsia"/>
          <w:b/>
          <w:noProof/>
          <w:lang w:eastAsia="fr-FR"/>
        </w:rPr>
        <w:t xml:space="preserve"> </w:t>
      </w:r>
    </w:p>
    <w:p w:rsidR="00116B41" w:rsidRDefault="00116B41" w:rsidP="00D335F3">
      <w:pPr>
        <w:rPr>
          <w:rFonts w:eastAsiaTheme="minorEastAsia"/>
        </w:rPr>
      </w:pPr>
    </w:p>
    <w:p w:rsidR="00A01273" w:rsidRDefault="00D335F3" w:rsidP="00116B41">
      <w:pPr>
        <w:rPr>
          <w:b/>
          <w:i/>
          <w:sz w:val="28"/>
          <w:szCs w:val="28"/>
        </w:rPr>
      </w:pPr>
      <w:r>
        <w:rPr>
          <w:rFonts w:eastAsiaTheme="minorEastAsia"/>
        </w:rPr>
        <w:t xml:space="preserve">Quelle est la mesure de l’angle </w:t>
      </w:r>
      <m:oMath>
        <m:acc>
          <m:accPr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AFB</m:t>
            </m:r>
          </m:e>
        </m:acc>
        <m:r>
          <w:rPr>
            <w:rFonts w:ascii="Cambria Math" w:eastAsiaTheme="minorEastAsia" w:hAnsi="Cambria Math"/>
          </w:rPr>
          <m:t> </m:t>
        </m:r>
      </m:oMath>
      <w:r>
        <w:rPr>
          <w:rFonts w:eastAsiaTheme="minorEastAsia"/>
        </w:rPr>
        <w:t>?</w:t>
      </w:r>
    </w:p>
    <w:p w:rsidR="00C75A52" w:rsidRPr="00E74607" w:rsidRDefault="00C75A52" w:rsidP="00652844">
      <w:pPr>
        <w:pStyle w:val="Standard"/>
        <w:jc w:val="center"/>
        <w:rPr>
          <w:rFonts w:ascii="Arial" w:hAnsi="Arial" w:cs="Arial"/>
          <w:b/>
          <w:color w:val="000000" w:themeColor="text1"/>
          <w:sz w:val="28"/>
          <w:szCs w:val="22"/>
          <w:lang w:val="fr-FR"/>
        </w:rPr>
      </w:pPr>
    </w:p>
    <w:p w:rsidR="00C136D2" w:rsidRDefault="00C136D2">
      <w:pPr>
        <w:spacing w:after="200" w:line="276" w:lineRule="auto"/>
        <w:rPr>
          <w:rFonts w:ascii="Arial" w:hAnsi="Arial" w:cs="Arial"/>
          <w:color w:val="000000" w:themeColor="text1"/>
          <w:sz w:val="28"/>
          <w:szCs w:val="24"/>
        </w:rPr>
      </w:pPr>
    </w:p>
    <w:sectPr w:rsidR="00C136D2" w:rsidSect="005C579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206" w:rsidRDefault="00B72206" w:rsidP="00D500FA">
      <w:r>
        <w:separator/>
      </w:r>
    </w:p>
  </w:endnote>
  <w:endnote w:type="continuationSeparator" w:id="0">
    <w:p w:rsidR="00B72206" w:rsidRDefault="00B72206" w:rsidP="00D5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206" w:rsidRDefault="00B72206" w:rsidP="00D500FA">
      <w:r>
        <w:separator/>
      </w:r>
    </w:p>
  </w:footnote>
  <w:footnote w:type="continuationSeparator" w:id="0">
    <w:p w:rsidR="00B72206" w:rsidRDefault="00B72206" w:rsidP="00D50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D38"/>
    <w:multiLevelType w:val="hybridMultilevel"/>
    <w:tmpl w:val="F4F275F0"/>
    <w:lvl w:ilvl="0" w:tplc="E110B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42D8"/>
    <w:multiLevelType w:val="hybridMultilevel"/>
    <w:tmpl w:val="31D2C6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710EE"/>
    <w:multiLevelType w:val="hybridMultilevel"/>
    <w:tmpl w:val="7BF62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43C74"/>
    <w:multiLevelType w:val="hybridMultilevel"/>
    <w:tmpl w:val="BDCCCB2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F66F5"/>
    <w:multiLevelType w:val="multilevel"/>
    <w:tmpl w:val="115EB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F1A7D54"/>
    <w:multiLevelType w:val="hybridMultilevel"/>
    <w:tmpl w:val="BD96A006"/>
    <w:lvl w:ilvl="0" w:tplc="ADE4B37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C6782"/>
    <w:multiLevelType w:val="hybridMultilevel"/>
    <w:tmpl w:val="A2D2E8BA"/>
    <w:lvl w:ilvl="0" w:tplc="E4D8F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C2716"/>
    <w:multiLevelType w:val="hybridMultilevel"/>
    <w:tmpl w:val="664E36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E069C"/>
    <w:multiLevelType w:val="hybridMultilevel"/>
    <w:tmpl w:val="952C279C"/>
    <w:lvl w:ilvl="0" w:tplc="FF864F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E5A37"/>
    <w:multiLevelType w:val="hybridMultilevel"/>
    <w:tmpl w:val="66B493A0"/>
    <w:lvl w:ilvl="0" w:tplc="B2F015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D6D3D"/>
    <w:multiLevelType w:val="hybridMultilevel"/>
    <w:tmpl w:val="ABDA5CF8"/>
    <w:lvl w:ilvl="0" w:tplc="80AE3C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B4BEE"/>
    <w:multiLevelType w:val="hybridMultilevel"/>
    <w:tmpl w:val="BEAA1C66"/>
    <w:lvl w:ilvl="0" w:tplc="D8443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E4219"/>
    <w:multiLevelType w:val="hybridMultilevel"/>
    <w:tmpl w:val="D806E88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1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3C"/>
    <w:rsid w:val="0000675E"/>
    <w:rsid w:val="000231C6"/>
    <w:rsid w:val="000258FB"/>
    <w:rsid w:val="00033B19"/>
    <w:rsid w:val="00044412"/>
    <w:rsid w:val="00067044"/>
    <w:rsid w:val="00087B1C"/>
    <w:rsid w:val="0009535C"/>
    <w:rsid w:val="000A2FE4"/>
    <w:rsid w:val="000A5E66"/>
    <w:rsid w:val="000A79E1"/>
    <w:rsid w:val="000C29F7"/>
    <w:rsid w:val="001011FB"/>
    <w:rsid w:val="0010383C"/>
    <w:rsid w:val="00116B41"/>
    <w:rsid w:val="00122430"/>
    <w:rsid w:val="001360D6"/>
    <w:rsid w:val="00137B97"/>
    <w:rsid w:val="00170ADC"/>
    <w:rsid w:val="001851BF"/>
    <w:rsid w:val="001B212D"/>
    <w:rsid w:val="001C7122"/>
    <w:rsid w:val="001D41BE"/>
    <w:rsid w:val="001D5405"/>
    <w:rsid w:val="001F4483"/>
    <w:rsid w:val="001F4AE0"/>
    <w:rsid w:val="00205F96"/>
    <w:rsid w:val="00220D19"/>
    <w:rsid w:val="002223F2"/>
    <w:rsid w:val="002437DC"/>
    <w:rsid w:val="0024700D"/>
    <w:rsid w:val="00257466"/>
    <w:rsid w:val="00285F9E"/>
    <w:rsid w:val="002951E4"/>
    <w:rsid w:val="002B2F10"/>
    <w:rsid w:val="002B3AF5"/>
    <w:rsid w:val="002D798F"/>
    <w:rsid w:val="002E3C3C"/>
    <w:rsid w:val="002E5907"/>
    <w:rsid w:val="00324DF6"/>
    <w:rsid w:val="00342B5C"/>
    <w:rsid w:val="00343BAA"/>
    <w:rsid w:val="00350F57"/>
    <w:rsid w:val="00354F6B"/>
    <w:rsid w:val="003929E6"/>
    <w:rsid w:val="003A6E28"/>
    <w:rsid w:val="003B0E05"/>
    <w:rsid w:val="003C3721"/>
    <w:rsid w:val="00416179"/>
    <w:rsid w:val="00423760"/>
    <w:rsid w:val="00426B24"/>
    <w:rsid w:val="0044621A"/>
    <w:rsid w:val="00450FFC"/>
    <w:rsid w:val="00456B89"/>
    <w:rsid w:val="00465AB7"/>
    <w:rsid w:val="004945A8"/>
    <w:rsid w:val="0049753A"/>
    <w:rsid w:val="004C0858"/>
    <w:rsid w:val="00541C25"/>
    <w:rsid w:val="005676E5"/>
    <w:rsid w:val="00572E60"/>
    <w:rsid w:val="00575430"/>
    <w:rsid w:val="00580B1F"/>
    <w:rsid w:val="0058440A"/>
    <w:rsid w:val="005851F4"/>
    <w:rsid w:val="005A4E5C"/>
    <w:rsid w:val="005B7647"/>
    <w:rsid w:val="005C579A"/>
    <w:rsid w:val="005C7332"/>
    <w:rsid w:val="005E5DBB"/>
    <w:rsid w:val="005F1F6A"/>
    <w:rsid w:val="00600854"/>
    <w:rsid w:val="00605C8B"/>
    <w:rsid w:val="0061727A"/>
    <w:rsid w:val="00623AF0"/>
    <w:rsid w:val="006313D4"/>
    <w:rsid w:val="00652844"/>
    <w:rsid w:val="006645BD"/>
    <w:rsid w:val="00685D31"/>
    <w:rsid w:val="006A665D"/>
    <w:rsid w:val="006D4D72"/>
    <w:rsid w:val="006F4AD1"/>
    <w:rsid w:val="007146CD"/>
    <w:rsid w:val="00722028"/>
    <w:rsid w:val="007268B2"/>
    <w:rsid w:val="00735697"/>
    <w:rsid w:val="00736137"/>
    <w:rsid w:val="00737361"/>
    <w:rsid w:val="00737AAA"/>
    <w:rsid w:val="00750A68"/>
    <w:rsid w:val="00752709"/>
    <w:rsid w:val="00755887"/>
    <w:rsid w:val="00770DFE"/>
    <w:rsid w:val="007A212C"/>
    <w:rsid w:val="007A2523"/>
    <w:rsid w:val="007E2D9A"/>
    <w:rsid w:val="007E594A"/>
    <w:rsid w:val="007F24B2"/>
    <w:rsid w:val="008231C2"/>
    <w:rsid w:val="00827467"/>
    <w:rsid w:val="00827491"/>
    <w:rsid w:val="00836C8C"/>
    <w:rsid w:val="00844534"/>
    <w:rsid w:val="008466A2"/>
    <w:rsid w:val="00862548"/>
    <w:rsid w:val="00873FBB"/>
    <w:rsid w:val="00876CD9"/>
    <w:rsid w:val="00884095"/>
    <w:rsid w:val="008A1A3C"/>
    <w:rsid w:val="008B63D0"/>
    <w:rsid w:val="008D4203"/>
    <w:rsid w:val="008E2B12"/>
    <w:rsid w:val="008F34AB"/>
    <w:rsid w:val="00916492"/>
    <w:rsid w:val="00930979"/>
    <w:rsid w:val="00932B56"/>
    <w:rsid w:val="00940FFD"/>
    <w:rsid w:val="00960330"/>
    <w:rsid w:val="0096629A"/>
    <w:rsid w:val="00967AEA"/>
    <w:rsid w:val="009818A0"/>
    <w:rsid w:val="009906AA"/>
    <w:rsid w:val="00992139"/>
    <w:rsid w:val="00993AE4"/>
    <w:rsid w:val="009C1CE2"/>
    <w:rsid w:val="009C5EF1"/>
    <w:rsid w:val="009D214D"/>
    <w:rsid w:val="009D6252"/>
    <w:rsid w:val="00A01273"/>
    <w:rsid w:val="00A04255"/>
    <w:rsid w:val="00A15A31"/>
    <w:rsid w:val="00A168F3"/>
    <w:rsid w:val="00A17397"/>
    <w:rsid w:val="00A215E6"/>
    <w:rsid w:val="00A410DC"/>
    <w:rsid w:val="00A617DA"/>
    <w:rsid w:val="00A74431"/>
    <w:rsid w:val="00AC1FCC"/>
    <w:rsid w:val="00AD4762"/>
    <w:rsid w:val="00AE6CC5"/>
    <w:rsid w:val="00AF21DD"/>
    <w:rsid w:val="00B0399D"/>
    <w:rsid w:val="00B04F2C"/>
    <w:rsid w:val="00B3142D"/>
    <w:rsid w:val="00B3163E"/>
    <w:rsid w:val="00B46543"/>
    <w:rsid w:val="00B51FD0"/>
    <w:rsid w:val="00B60F7F"/>
    <w:rsid w:val="00B614E8"/>
    <w:rsid w:val="00B64EF3"/>
    <w:rsid w:val="00B721D4"/>
    <w:rsid w:val="00B72206"/>
    <w:rsid w:val="00B7268C"/>
    <w:rsid w:val="00B87A5D"/>
    <w:rsid w:val="00B930A3"/>
    <w:rsid w:val="00BA224C"/>
    <w:rsid w:val="00BF4EC5"/>
    <w:rsid w:val="00C136D2"/>
    <w:rsid w:val="00C340EA"/>
    <w:rsid w:val="00C51D98"/>
    <w:rsid w:val="00C53681"/>
    <w:rsid w:val="00C55ED7"/>
    <w:rsid w:val="00C75A52"/>
    <w:rsid w:val="00C76EF1"/>
    <w:rsid w:val="00C97DC9"/>
    <w:rsid w:val="00CA03F5"/>
    <w:rsid w:val="00CD50C1"/>
    <w:rsid w:val="00CF01AF"/>
    <w:rsid w:val="00CF6A20"/>
    <w:rsid w:val="00D03FBC"/>
    <w:rsid w:val="00D13EA7"/>
    <w:rsid w:val="00D16120"/>
    <w:rsid w:val="00D30090"/>
    <w:rsid w:val="00D335F3"/>
    <w:rsid w:val="00D36027"/>
    <w:rsid w:val="00D376FA"/>
    <w:rsid w:val="00D37B07"/>
    <w:rsid w:val="00D46F28"/>
    <w:rsid w:val="00D500FA"/>
    <w:rsid w:val="00D74ED4"/>
    <w:rsid w:val="00DE16B3"/>
    <w:rsid w:val="00E0609E"/>
    <w:rsid w:val="00E119AA"/>
    <w:rsid w:val="00E21E3C"/>
    <w:rsid w:val="00E2578D"/>
    <w:rsid w:val="00E4448A"/>
    <w:rsid w:val="00E74607"/>
    <w:rsid w:val="00E977B1"/>
    <w:rsid w:val="00EE315B"/>
    <w:rsid w:val="00F071EE"/>
    <w:rsid w:val="00F17FF0"/>
    <w:rsid w:val="00F344EA"/>
    <w:rsid w:val="00F50B1C"/>
    <w:rsid w:val="00F5728F"/>
    <w:rsid w:val="00F576C9"/>
    <w:rsid w:val="00F673FA"/>
    <w:rsid w:val="00F70306"/>
    <w:rsid w:val="00F80005"/>
    <w:rsid w:val="00F862F5"/>
    <w:rsid w:val="00FA4E90"/>
    <w:rsid w:val="00FA64D0"/>
    <w:rsid w:val="00FB62C8"/>
    <w:rsid w:val="00FC05A1"/>
    <w:rsid w:val="00FE4CC3"/>
    <w:rsid w:val="00F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5B95"/>
  <w15:docId w15:val="{BFCB548B-2833-4C9F-8C5E-1652705D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A2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6A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A2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6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CF6A20"/>
    <w:pPr>
      <w:spacing w:beforeAutospacing="1" w:after="200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  <w:style w:type="paragraph" w:customStyle="1" w:styleId="Default">
    <w:name w:val="Default"/>
    <w:rsid w:val="00CF6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F32CD"/>
    <w:pPr>
      <w:ind w:left="720"/>
      <w:contextualSpacing/>
    </w:pPr>
  </w:style>
  <w:style w:type="paragraph" w:customStyle="1" w:styleId="Standard">
    <w:name w:val="Standard"/>
    <w:rsid w:val="00EE31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Textedelespacerserv">
    <w:name w:val="Placeholder Text"/>
    <w:basedOn w:val="Policepardfaut"/>
    <w:uiPriority w:val="99"/>
    <w:semiHidden/>
    <w:rsid w:val="009C1CE2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BF4E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4EC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4EC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4E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4EC5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rsid w:val="003A6E28"/>
    <w:pPr>
      <w:spacing w:after="140" w:line="276" w:lineRule="auto"/>
    </w:pPr>
  </w:style>
  <w:style w:type="character" w:customStyle="1" w:styleId="CorpsdetexteCar">
    <w:name w:val="Corps de texte Car"/>
    <w:basedOn w:val="Policepardfaut"/>
    <w:link w:val="Corpsdetexte"/>
    <w:rsid w:val="003A6E28"/>
  </w:style>
  <w:style w:type="paragraph" w:styleId="Sansinterligne">
    <w:name w:val="No Spacing"/>
    <w:uiPriority w:val="1"/>
    <w:qFormat/>
    <w:rsid w:val="00967AEA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00F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00F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00F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E5907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20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microsoft.com/office/2007/relationships/hdphoto" Target="media/hdphoto1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612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gendrean</dc:creator>
  <cp:lastModifiedBy>Rémi Barrault</cp:lastModifiedBy>
  <cp:revision>23</cp:revision>
  <cp:lastPrinted>2018-02-21T15:20:00Z</cp:lastPrinted>
  <dcterms:created xsi:type="dcterms:W3CDTF">2022-01-21T15:52:00Z</dcterms:created>
  <dcterms:modified xsi:type="dcterms:W3CDTF">2022-03-27T18:11:00Z</dcterms:modified>
</cp:coreProperties>
</file>