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2C" w:rsidRPr="00830F08" w:rsidRDefault="006E0E2C" w:rsidP="006E0E2C">
      <w:pPr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jc w:val="center"/>
        <w:rPr>
          <w:rFonts w:cstheme="minorHAnsi"/>
          <w:b/>
          <w:sz w:val="52"/>
          <w:szCs w:val="52"/>
        </w:rPr>
      </w:pPr>
      <w:r w:rsidRPr="00830F08">
        <w:rPr>
          <w:rFonts w:cstheme="minorHAnsi"/>
          <w:b/>
          <w:sz w:val="52"/>
          <w:szCs w:val="52"/>
        </w:rPr>
        <w:t>Exercices d’entrainement pour les olympiades de quatrième</w:t>
      </w: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  <w:r w:rsidRPr="00830F08">
        <w:rPr>
          <w:rFonts w:cstheme="minorHAnsi"/>
          <w:b/>
          <w:sz w:val="52"/>
          <w:szCs w:val="52"/>
        </w:rPr>
        <w:t>-</w:t>
      </w: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  <w:r w:rsidRPr="00830F08">
        <w:rPr>
          <w:rFonts w:cstheme="minorHAnsi"/>
          <w:b/>
          <w:sz w:val="52"/>
          <w:szCs w:val="52"/>
        </w:rPr>
        <w:t>Académie de Lyon</w:t>
      </w: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</w:p>
    <w:p w:rsidR="006E0E2C" w:rsidRPr="00830F08" w:rsidRDefault="006E0E2C" w:rsidP="006E0E2C">
      <w:pPr>
        <w:pStyle w:val="Paragraphedeliste"/>
        <w:jc w:val="center"/>
        <w:rPr>
          <w:rFonts w:cstheme="minorHAnsi"/>
          <w:b/>
          <w:sz w:val="52"/>
          <w:szCs w:val="52"/>
        </w:rPr>
      </w:pPr>
    </w:p>
    <w:p w:rsidR="00AA5D5D" w:rsidRPr="00830F08" w:rsidRDefault="006E0E2C" w:rsidP="006E0E2C">
      <w:pPr>
        <w:pStyle w:val="Paragraphedeliste"/>
        <w:jc w:val="center"/>
        <w:rPr>
          <w:rFonts w:cstheme="minorHAnsi"/>
          <w:b/>
          <w:sz w:val="32"/>
        </w:rPr>
      </w:pPr>
      <w:r w:rsidRPr="00830F08">
        <w:rPr>
          <w:rFonts w:cstheme="minorHAnsi"/>
          <w:b/>
          <w:noProof/>
          <w:sz w:val="32"/>
          <w:lang w:eastAsia="fr-FR"/>
        </w:rPr>
        <w:drawing>
          <wp:inline distT="0" distB="0" distL="0" distR="0" wp14:anchorId="501EE68F" wp14:editId="4C7FEB71">
            <wp:extent cx="2340864" cy="2700528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D_2018_logo_academie_Lyon_rvb_MEN-10-201811-5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D5D" w:rsidRPr="00830F08">
        <w:rPr>
          <w:rFonts w:cstheme="minorHAnsi"/>
          <w:b/>
          <w:sz w:val="32"/>
        </w:rPr>
        <w:br w:type="page"/>
      </w:r>
    </w:p>
    <w:p w:rsidR="000E4BA6" w:rsidRPr="00830F08" w:rsidRDefault="000E4BA6" w:rsidP="000E4BA6">
      <w:pPr>
        <w:pBdr>
          <w:bottom w:val="single" w:sz="4" w:space="1" w:color="auto"/>
        </w:pBdr>
        <w:rPr>
          <w:rFonts w:cstheme="minorHAnsi"/>
          <w:b/>
          <w:sz w:val="32"/>
        </w:rPr>
      </w:pPr>
      <w:r w:rsidRPr="00830F08">
        <w:rPr>
          <w:rFonts w:cstheme="minorHAnsi"/>
          <w:b/>
          <w:sz w:val="32"/>
        </w:rPr>
        <w:lastRenderedPageBreak/>
        <w:t>Sommaire</w:t>
      </w:r>
    </w:p>
    <w:p w:rsidR="000E4BA6" w:rsidRPr="00830F08" w:rsidRDefault="000E4BA6">
      <w:pPr>
        <w:rPr>
          <w:rFonts w:cstheme="minorHAnsi"/>
          <w:b/>
          <w:sz w:val="28"/>
        </w:rPr>
      </w:pPr>
    </w:p>
    <w:p w:rsidR="002259EA" w:rsidRPr="00830F08" w:rsidRDefault="002259EA">
      <w:pPr>
        <w:rPr>
          <w:rFonts w:cstheme="minorHAnsi"/>
          <w:b/>
          <w:sz w:val="28"/>
        </w:rPr>
      </w:pPr>
    </w:p>
    <w:p w:rsidR="000E4BA6" w:rsidRPr="00830F08" w:rsidRDefault="000E4BA6">
      <w:pP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t>Sujets</w:t>
      </w:r>
    </w:p>
    <w:p w:rsidR="000E4BA6" w:rsidRPr="00830F08" w:rsidRDefault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Dénombrement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3</w:t>
      </w:r>
    </w:p>
    <w:p w:rsidR="000E4BA6" w:rsidRPr="00830F08" w:rsidRDefault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>Cercles et distances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4</w:t>
      </w:r>
    </w:p>
    <w:p w:rsidR="000E4BA6" w:rsidRPr="00830F08" w:rsidRDefault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Collier de perles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5</w:t>
      </w:r>
    </w:p>
    <w:p w:rsidR="000E4BA6" w:rsidRPr="00830F08" w:rsidRDefault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La course de chevaux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6</w:t>
      </w:r>
    </w:p>
    <w:p w:rsidR="000E4BA6" w:rsidRPr="00830F08" w:rsidRDefault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Les scarabées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7</w:t>
      </w:r>
    </w:p>
    <w:p w:rsidR="000E4BA6" w:rsidRPr="00830F08" w:rsidRDefault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Trois ou quatre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8</w:t>
      </w:r>
    </w:p>
    <w:p w:rsidR="000E4BA6" w:rsidRPr="00830F08" w:rsidRDefault="000E4BA6" w:rsidP="000E4BA6">
      <w:pPr>
        <w:rPr>
          <w:rFonts w:cstheme="minorHAnsi"/>
          <w:b/>
          <w:sz w:val="28"/>
        </w:rPr>
      </w:pPr>
    </w:p>
    <w:p w:rsidR="002259EA" w:rsidRPr="00830F08" w:rsidRDefault="002259EA" w:rsidP="000E4BA6">
      <w:pPr>
        <w:rPr>
          <w:rFonts w:cstheme="minorHAnsi"/>
          <w:b/>
          <w:sz w:val="28"/>
        </w:rPr>
      </w:pPr>
    </w:p>
    <w:p w:rsidR="000E4BA6" w:rsidRPr="00830F08" w:rsidRDefault="000E4BA6" w:rsidP="000E4BA6">
      <w:pP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t>Corrections</w:t>
      </w:r>
    </w:p>
    <w:p w:rsidR="000E4BA6" w:rsidRPr="00830F08" w:rsidRDefault="000E4BA6" w:rsidP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Dénombrement - correction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9</w:t>
      </w:r>
    </w:p>
    <w:p w:rsidR="000E4BA6" w:rsidRPr="00830F08" w:rsidRDefault="000E4BA6" w:rsidP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Cercles et distances - correction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10</w:t>
      </w:r>
    </w:p>
    <w:p w:rsidR="000E4BA6" w:rsidRPr="00830F08" w:rsidRDefault="000E4BA6" w:rsidP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Collier de perles - correction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11</w:t>
      </w:r>
    </w:p>
    <w:p w:rsidR="000E4BA6" w:rsidRPr="00830F08" w:rsidRDefault="000E4BA6" w:rsidP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La course de chevaux - correction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12</w:t>
      </w:r>
    </w:p>
    <w:p w:rsidR="000E4BA6" w:rsidRPr="00830F08" w:rsidRDefault="000E4BA6" w:rsidP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Les scarabées - correction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13</w:t>
      </w:r>
    </w:p>
    <w:p w:rsidR="000E4BA6" w:rsidRPr="00830F08" w:rsidRDefault="000E4BA6" w:rsidP="000E4BA6">
      <w:pPr>
        <w:rPr>
          <w:rFonts w:cstheme="minorHAnsi"/>
          <w:i/>
          <w:sz w:val="28"/>
        </w:rPr>
      </w:pPr>
      <w:r w:rsidRPr="00830F08">
        <w:rPr>
          <w:rFonts w:cstheme="minorHAnsi"/>
          <w:i/>
          <w:sz w:val="28"/>
        </w:rPr>
        <w:t xml:space="preserve">Trois ou quatre - correction </w:t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</w:r>
      <w:r w:rsidRPr="00830F08">
        <w:rPr>
          <w:rFonts w:cstheme="minorHAnsi"/>
          <w:i/>
          <w:sz w:val="28"/>
        </w:rPr>
        <w:tab/>
        <w:t>- page 14</w:t>
      </w:r>
    </w:p>
    <w:p w:rsidR="000E4BA6" w:rsidRPr="00830F08" w:rsidRDefault="000E4BA6">
      <w:pP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br w:type="page"/>
      </w:r>
    </w:p>
    <w:p w:rsidR="007942B5" w:rsidRPr="00830F08" w:rsidRDefault="00586043" w:rsidP="005D4F72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Dénombrement</w:t>
      </w: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  <w:szCs w:val="26"/>
        </w:rPr>
      </w:pPr>
      <w:r w:rsidRPr="00830F08">
        <w:rPr>
          <w:rFonts w:asciiTheme="minorHAnsi" w:hAnsiTheme="minorHAnsi" w:cstheme="minorHAnsi"/>
          <w:szCs w:val="26"/>
        </w:rPr>
        <w:t>Combien y- a -t-il séries de cinq entiers positifs impairs consécutifs dont la somme est</w:t>
      </w:r>
      <w:r w:rsidR="00303CB9" w:rsidRPr="00830F08">
        <w:rPr>
          <w:rFonts w:asciiTheme="minorHAnsi" w:hAnsiTheme="minorHAnsi" w:cstheme="minorHAnsi"/>
          <w:szCs w:val="26"/>
        </w:rPr>
        <w:t xml:space="preserve"> </w:t>
      </w:r>
      <w:r w:rsidRPr="00830F08">
        <w:rPr>
          <w:rFonts w:asciiTheme="minorHAnsi" w:hAnsiTheme="minorHAnsi" w:cstheme="minorHAnsi"/>
          <w:szCs w:val="26"/>
        </w:rPr>
        <w:t>inférieure à 1000 ?</w:t>
      </w: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  <w:b/>
          <w:bCs/>
          <w:i/>
          <w:iCs/>
        </w:rPr>
      </w:pPr>
      <w:r w:rsidRPr="00830F08">
        <w:rPr>
          <w:rFonts w:asciiTheme="minorHAnsi" w:hAnsiTheme="minorHAnsi" w:cstheme="minorHAnsi"/>
          <w:b/>
          <w:bCs/>
          <w:i/>
          <w:iCs/>
        </w:rPr>
        <w:t>Exemple : 1 + 3 + 5 + 7 + 9 = 25  alors {1 ; 2 ; 3 ; 5 ;7 ; 9} est la première série valide.</w:t>
      </w:r>
    </w:p>
    <w:p w:rsidR="00C141E5" w:rsidRPr="00830F08" w:rsidRDefault="00C141E5" w:rsidP="00A255AA">
      <w:pPr>
        <w:jc w:val="both"/>
        <w:rPr>
          <w:rFonts w:cstheme="minorHAnsi"/>
          <w:b/>
        </w:rPr>
      </w:pPr>
      <w:r w:rsidRPr="00830F08">
        <w:rPr>
          <w:rFonts w:cstheme="minorHAnsi"/>
          <w:b/>
        </w:rPr>
        <w:br w:type="page"/>
      </w:r>
    </w:p>
    <w:p w:rsidR="00586043" w:rsidRPr="00830F08" w:rsidRDefault="00586043" w:rsidP="00586043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Cercles et distances</w:t>
      </w:r>
    </w:p>
    <w:p w:rsidR="00586043" w:rsidRPr="00830F08" w:rsidRDefault="00586043" w:rsidP="00586043">
      <w:pPr>
        <w:rPr>
          <w:rFonts w:cstheme="minorHAnsi"/>
        </w:rPr>
      </w:pP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On dispose :</w:t>
      </w:r>
      <w:r w:rsidRPr="00830F08">
        <w:rPr>
          <w:rFonts w:asciiTheme="minorHAnsi" w:hAnsiTheme="minorHAnsi" w:cstheme="minorHAnsi"/>
        </w:rPr>
        <w:br/>
        <w:t xml:space="preserve">du cercle C1 de centre O et de rayon R et </w:t>
      </w:r>
      <w:r w:rsidRPr="00830F08">
        <w:rPr>
          <w:rFonts w:asciiTheme="minorHAnsi" w:hAnsiTheme="minorHAnsi" w:cstheme="minorHAnsi"/>
        </w:rPr>
        <w:br/>
        <w:t>du cercle C2 de centre A et de rayon r.</w:t>
      </w: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</w:rPr>
      </w:pPr>
    </w:p>
    <w:p w:rsidR="00586043" w:rsidRPr="00830F08" w:rsidRDefault="00586043" w:rsidP="00586043">
      <w:pPr>
        <w:pStyle w:val="Standard"/>
        <w:rPr>
          <w:rFonts w:asciiTheme="minorHAnsi" w:hAnsiTheme="minorHAnsi" w:cstheme="minorHAnsi"/>
          <w:b/>
        </w:rPr>
      </w:pPr>
      <w:r w:rsidRPr="00830F08">
        <w:rPr>
          <w:rFonts w:asciiTheme="minorHAnsi" w:hAnsiTheme="minorHAnsi" w:cstheme="minorHAnsi"/>
          <w:b/>
        </w:rPr>
        <w:t>Exprimer a en fonction de R et r.</w:t>
      </w:r>
    </w:p>
    <w:p w:rsidR="00586043" w:rsidRPr="00830F08" w:rsidRDefault="00586043">
      <w:pPr>
        <w:rPr>
          <w:rFonts w:cstheme="minorHAnsi"/>
          <w:b/>
          <w:sz w:val="28"/>
        </w:rPr>
      </w:pPr>
      <w:r w:rsidRPr="00830F08">
        <w:rPr>
          <w:rFonts w:cstheme="minorHAnsi"/>
          <w:b/>
          <w:noProof/>
          <w:sz w:val="28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632460</wp:posOffset>
            </wp:positionV>
            <wp:extent cx="4943475" cy="2619375"/>
            <wp:effectExtent l="19050" t="0" r="9525" b="0"/>
            <wp:wrapSquare wrapText="bothSides"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15535" t="18839" r="26992" b="3906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0F08">
        <w:rPr>
          <w:rFonts w:cstheme="minorHAnsi"/>
          <w:b/>
          <w:sz w:val="28"/>
        </w:rPr>
        <w:br w:type="page"/>
      </w:r>
    </w:p>
    <w:p w:rsidR="00C141E5" w:rsidRPr="00830F08" w:rsidRDefault="00773DBB" w:rsidP="00EC0E2F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Collier de perles</w:t>
      </w:r>
    </w:p>
    <w:p w:rsidR="006138CC" w:rsidRPr="00830F08" w:rsidRDefault="00E43B45">
      <w:pPr>
        <w:rPr>
          <w:rFonts w:cstheme="minorHAnsi"/>
        </w:rPr>
      </w:pP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247650</wp:posOffset>
            </wp:positionV>
            <wp:extent cx="1352550" cy="135255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B45" w:rsidRPr="00830F08" w:rsidRDefault="00C10070">
      <w:pPr>
        <w:rPr>
          <w:rFonts w:cstheme="minorHAnsi"/>
        </w:rPr>
      </w:pPr>
      <w:r w:rsidRPr="00830F08">
        <w:rPr>
          <w:rFonts w:cstheme="minorHAnsi"/>
        </w:rPr>
        <w:t xml:space="preserve">1) On dispose d'un très grand nombre </w:t>
      </w:r>
      <w:r w:rsidR="00773DBB" w:rsidRPr="00830F08">
        <w:rPr>
          <w:rFonts w:cstheme="minorHAnsi"/>
        </w:rPr>
        <w:t>de perles</w:t>
      </w:r>
      <w:r w:rsidRPr="00830F08">
        <w:rPr>
          <w:rFonts w:cstheme="minorHAnsi"/>
        </w:rPr>
        <w:t xml:space="preserve"> blanc</w:t>
      </w:r>
      <w:r w:rsidR="00773DBB" w:rsidRPr="00830F08">
        <w:rPr>
          <w:rFonts w:cstheme="minorHAnsi"/>
        </w:rPr>
        <w:t>he</w:t>
      </w:r>
      <w:r w:rsidRPr="00830F08">
        <w:rPr>
          <w:rFonts w:cstheme="minorHAnsi"/>
        </w:rPr>
        <w:t>s (B), gris</w:t>
      </w:r>
      <w:r w:rsidR="00773DBB" w:rsidRPr="00830F08">
        <w:rPr>
          <w:rFonts w:cstheme="minorHAnsi"/>
        </w:rPr>
        <w:t>es</w:t>
      </w:r>
      <w:r w:rsidRPr="00830F08">
        <w:rPr>
          <w:rFonts w:cstheme="minorHAnsi"/>
        </w:rPr>
        <w:t xml:space="preserve"> (G) et noir</w:t>
      </w:r>
      <w:r w:rsidR="00773DBB" w:rsidRPr="00830F08">
        <w:rPr>
          <w:rFonts w:cstheme="minorHAnsi"/>
        </w:rPr>
        <w:t>e</w:t>
      </w:r>
      <w:r w:rsidRPr="00830F08">
        <w:rPr>
          <w:rFonts w:cstheme="minorHAnsi"/>
        </w:rPr>
        <w:t xml:space="preserve">s (N). On les prélève par ensemble de 3 </w:t>
      </w:r>
      <w:r w:rsidR="00773DBB" w:rsidRPr="00830F08">
        <w:rPr>
          <w:rFonts w:cstheme="minorHAnsi"/>
        </w:rPr>
        <w:t>perles</w:t>
      </w:r>
      <w:r w:rsidRPr="00830F08">
        <w:rPr>
          <w:rFonts w:cstheme="minorHAnsi"/>
        </w:rPr>
        <w:t xml:space="preserve"> </w:t>
      </w:r>
      <w:r w:rsidR="00773DBB" w:rsidRPr="00830F08">
        <w:rPr>
          <w:rFonts w:cstheme="minorHAnsi"/>
        </w:rPr>
        <w:t xml:space="preserve"> (</w:t>
      </w:r>
      <w:r w:rsidRPr="00830F08">
        <w:rPr>
          <w:rFonts w:cstheme="minorHAnsi"/>
        </w:rPr>
        <w:t xml:space="preserve">1 B, 1 G et 1 N), puis on les </w:t>
      </w:r>
      <w:r w:rsidR="00773DBB" w:rsidRPr="00830F08">
        <w:rPr>
          <w:rFonts w:cstheme="minorHAnsi"/>
        </w:rPr>
        <w:t>enfile</w:t>
      </w:r>
      <w:r w:rsidR="00E43B45" w:rsidRPr="00830F08">
        <w:rPr>
          <w:rFonts w:cstheme="minorHAnsi"/>
        </w:rPr>
        <w:t xml:space="preserve"> </w:t>
      </w:r>
      <w:r w:rsidR="00773DBB" w:rsidRPr="00830F08">
        <w:rPr>
          <w:rFonts w:cstheme="minorHAnsi"/>
        </w:rPr>
        <w:t>sur le collier en partant du haut.</w:t>
      </w:r>
    </w:p>
    <w:p w:rsidR="00E43B45" w:rsidRPr="00830F08" w:rsidRDefault="00E43B45">
      <w:pPr>
        <w:rPr>
          <w:rFonts w:cstheme="minorHAnsi"/>
        </w:rPr>
      </w:pPr>
      <w:r w:rsidRPr="00830F08">
        <w:rPr>
          <w:rFonts w:cstheme="minorHAnsi"/>
        </w:rPr>
        <w:t xml:space="preserve">On appelle </w:t>
      </w:r>
      <w:r w:rsidR="00773DBB" w:rsidRPr="00830F08">
        <w:rPr>
          <w:rFonts w:cstheme="minorHAnsi"/>
          <w:i/>
        </w:rPr>
        <w:t>séquence</w:t>
      </w:r>
      <w:r w:rsidRPr="00830F08">
        <w:rPr>
          <w:rFonts w:cstheme="minorHAnsi"/>
        </w:rPr>
        <w:t xml:space="preserve"> un</w:t>
      </w:r>
      <w:r w:rsidR="00773DBB" w:rsidRPr="00830F08">
        <w:rPr>
          <w:rFonts w:cstheme="minorHAnsi"/>
        </w:rPr>
        <w:t>e</w:t>
      </w:r>
      <w:r w:rsidRPr="00830F08">
        <w:rPr>
          <w:rFonts w:cstheme="minorHAnsi"/>
        </w:rPr>
        <w:t xml:space="preserve"> </w:t>
      </w:r>
      <w:r w:rsidR="00773DBB" w:rsidRPr="00830F08">
        <w:rPr>
          <w:rFonts w:cstheme="minorHAnsi"/>
        </w:rPr>
        <w:t>suite de 3 perles</w:t>
      </w:r>
      <w:r w:rsidRPr="00830F08">
        <w:rPr>
          <w:rFonts w:cstheme="minorHAnsi"/>
        </w:rPr>
        <w:t xml:space="preserve"> BGN</w:t>
      </w:r>
      <w:r w:rsidR="00773DBB" w:rsidRPr="00830F08">
        <w:rPr>
          <w:rFonts w:cstheme="minorHAnsi"/>
        </w:rPr>
        <w:t xml:space="preserve"> dans cet ordre</w:t>
      </w:r>
      <w:r w:rsidRPr="00830F08">
        <w:rPr>
          <w:rFonts w:cstheme="minorHAnsi"/>
        </w:rPr>
        <w:t>.</w:t>
      </w:r>
    </w:p>
    <w:p w:rsidR="00773DBB" w:rsidRPr="00830F08" w:rsidRDefault="00773DBB">
      <w:pPr>
        <w:rPr>
          <w:rFonts w:cstheme="minorHAnsi"/>
        </w:rPr>
      </w:pPr>
      <w:r w:rsidRPr="00830F08">
        <w:rPr>
          <w:rFonts w:cstheme="minorHAnsi"/>
        </w:rPr>
        <w:t xml:space="preserve">On note </w:t>
      </w:r>
      <w:r w:rsidRPr="00830F08">
        <w:rPr>
          <w:rFonts w:cstheme="minorHAnsi"/>
          <w:i/>
        </w:rPr>
        <w:t>n</w:t>
      </w:r>
      <w:r w:rsidRPr="00830F08">
        <w:rPr>
          <w:rFonts w:cstheme="minorHAnsi"/>
        </w:rPr>
        <w:t xml:space="preserve"> le nombre de séquences enfilées sur le collier.</w:t>
      </w:r>
    </w:p>
    <w:p w:rsidR="00E43B45" w:rsidRPr="00830F08" w:rsidRDefault="00536AEE" w:rsidP="00536AEE">
      <w:pPr>
        <w:rPr>
          <w:rFonts w:cstheme="minorHAnsi"/>
        </w:rPr>
      </w:pPr>
      <w:r w:rsidRPr="00830F08">
        <w:rPr>
          <w:rFonts w:cstheme="minorHAnsi"/>
          <w:u w:val="single"/>
        </w:rPr>
        <w:t>Exemples</w:t>
      </w:r>
      <w:r w:rsidRPr="00830F08">
        <w:rPr>
          <w:rFonts w:cstheme="minorHAnsi"/>
        </w:rPr>
        <w:t xml:space="preserve"> :</w:t>
      </w:r>
      <w:r w:rsidRPr="00830F08">
        <w:rPr>
          <w:rFonts w:cstheme="minorHAnsi"/>
        </w:rPr>
        <w:tab/>
      </w:r>
      <w:r w:rsidRPr="00830F08">
        <w:rPr>
          <w:rFonts w:cstheme="minorHAnsi"/>
        </w:rPr>
        <w:tab/>
      </w:r>
      <w:r w:rsidR="00773DBB" w:rsidRPr="00830F08">
        <w:rPr>
          <w:rFonts w:cstheme="minorHAnsi"/>
          <w:i/>
        </w:rPr>
        <w:t>n</w:t>
      </w:r>
      <w:r w:rsidRPr="00830F08">
        <w:rPr>
          <w:rFonts w:cstheme="minorHAnsi"/>
        </w:rPr>
        <w:t xml:space="preserve"> = 4</w:t>
      </w:r>
      <w:r w:rsidRPr="00830F08">
        <w:rPr>
          <w:rFonts w:cstheme="minorHAnsi"/>
        </w:rPr>
        <w:tab/>
      </w:r>
      <w:r w:rsidRPr="00830F08">
        <w:rPr>
          <w:rFonts w:cstheme="minorHAnsi"/>
        </w:rPr>
        <w:tab/>
      </w:r>
      <w:r w:rsidRPr="00830F08">
        <w:rPr>
          <w:rFonts w:cstheme="minorHAnsi"/>
        </w:rPr>
        <w:tab/>
      </w:r>
      <w:r w:rsidRPr="00830F08">
        <w:rPr>
          <w:rFonts w:cstheme="minorHAnsi"/>
        </w:rPr>
        <w:tab/>
      </w:r>
      <w:r w:rsidRPr="00830F08">
        <w:rPr>
          <w:rFonts w:cstheme="minorHAnsi"/>
        </w:rPr>
        <w:tab/>
      </w:r>
      <w:r w:rsidR="00773DBB" w:rsidRPr="00830F08">
        <w:rPr>
          <w:rFonts w:cstheme="minorHAnsi"/>
          <w:i/>
        </w:rPr>
        <w:t>n</w:t>
      </w:r>
      <w:r w:rsidRPr="00830F08">
        <w:rPr>
          <w:rFonts w:cstheme="minorHAnsi"/>
        </w:rPr>
        <w:t xml:space="preserve"> = 6</w:t>
      </w:r>
    </w:p>
    <w:p w:rsidR="00E43B45" w:rsidRPr="00830F08" w:rsidRDefault="002B3B64" w:rsidP="00E43B45">
      <w:pPr>
        <w:rPr>
          <w:rFonts w:cstheme="minorHAnsi"/>
        </w:rPr>
      </w:pP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11430</wp:posOffset>
            </wp:positionV>
            <wp:extent cx="1447800" cy="15430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11430</wp:posOffset>
            </wp:positionV>
            <wp:extent cx="1504950" cy="1485900"/>
            <wp:effectExtent l="1905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B45" w:rsidRPr="00830F08" w:rsidRDefault="00E43B45" w:rsidP="00E43B45">
      <w:pPr>
        <w:rPr>
          <w:rFonts w:cstheme="minorHAnsi"/>
        </w:rPr>
      </w:pPr>
    </w:p>
    <w:p w:rsidR="00773DBB" w:rsidRPr="00830F08" w:rsidRDefault="00E43B45" w:rsidP="00E43B45">
      <w:pPr>
        <w:rPr>
          <w:rFonts w:cstheme="minorHAnsi"/>
        </w:rPr>
      </w:pPr>
      <w:r w:rsidRPr="00830F08">
        <w:rPr>
          <w:rFonts w:cstheme="minorHAnsi"/>
        </w:rPr>
        <w:tab/>
      </w:r>
    </w:p>
    <w:p w:rsidR="00536AEE" w:rsidRPr="00830F08" w:rsidRDefault="00E43B45" w:rsidP="00E43B45">
      <w:pPr>
        <w:rPr>
          <w:rFonts w:cstheme="minorHAnsi"/>
        </w:rPr>
      </w:pPr>
      <w:r w:rsidRPr="00830F08">
        <w:rPr>
          <w:rFonts w:cstheme="minorHAnsi"/>
        </w:rPr>
        <w:tab/>
      </w:r>
    </w:p>
    <w:p w:rsidR="00536AEE" w:rsidRPr="00830F08" w:rsidRDefault="00536AEE" w:rsidP="00E43B45">
      <w:pPr>
        <w:rPr>
          <w:rFonts w:cstheme="minorHAnsi"/>
        </w:rPr>
      </w:pPr>
    </w:p>
    <w:p w:rsidR="002B3B64" w:rsidRPr="00830F08" w:rsidRDefault="002B3B64" w:rsidP="00E43B45">
      <w:pPr>
        <w:rPr>
          <w:rFonts w:cstheme="minorHAnsi"/>
        </w:rPr>
      </w:pPr>
    </w:p>
    <w:p w:rsidR="00536AEE" w:rsidRPr="00830F08" w:rsidRDefault="002B3B64" w:rsidP="00E43B45">
      <w:pPr>
        <w:rPr>
          <w:rFonts w:cstheme="minorHAnsi"/>
        </w:rPr>
      </w:pPr>
      <w:r w:rsidRPr="00830F08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111125</wp:posOffset>
            </wp:positionV>
            <wp:extent cx="1419225" cy="1428750"/>
            <wp:effectExtent l="1905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DBB" w:rsidRPr="00830F08">
        <w:rPr>
          <w:rFonts w:cstheme="minorHAnsi"/>
          <w:b/>
        </w:rPr>
        <w:t>1)</w:t>
      </w:r>
      <w:r w:rsidR="00773DBB" w:rsidRPr="00830F08">
        <w:rPr>
          <w:rFonts w:cstheme="minorHAnsi"/>
        </w:rPr>
        <w:t xml:space="preserve"> Représenter le collier dans le cas où </w:t>
      </w:r>
      <w:r w:rsidR="00773DBB" w:rsidRPr="00830F08">
        <w:rPr>
          <w:rFonts w:cstheme="minorHAnsi"/>
          <w:i/>
        </w:rPr>
        <w:t>n</w:t>
      </w:r>
      <w:r w:rsidR="00773DBB" w:rsidRPr="00830F08">
        <w:rPr>
          <w:rFonts w:cstheme="minorHAnsi"/>
        </w:rPr>
        <w:t xml:space="preserve"> = 8.</w:t>
      </w:r>
    </w:p>
    <w:p w:rsidR="00E43B45" w:rsidRPr="00830F08" w:rsidRDefault="002B3B64" w:rsidP="00E43B45">
      <w:pPr>
        <w:rPr>
          <w:rFonts w:cstheme="minorHAnsi"/>
        </w:rPr>
      </w:pPr>
      <w:r w:rsidRPr="00830F08">
        <w:rPr>
          <w:rFonts w:cstheme="minorHAnsi"/>
        </w:rPr>
        <w:br/>
      </w:r>
      <w:r w:rsidR="006C2632" w:rsidRPr="00830F08">
        <w:rPr>
          <w:rFonts w:cstheme="minorHAnsi"/>
          <w:b/>
        </w:rPr>
        <w:t>2)</w:t>
      </w:r>
      <w:r w:rsidR="006C2632" w:rsidRPr="00830F08">
        <w:rPr>
          <w:rFonts w:cstheme="minorHAnsi"/>
        </w:rPr>
        <w:t xml:space="preserve"> </w:t>
      </w:r>
      <w:r w:rsidR="00536AEE" w:rsidRPr="00830F08">
        <w:rPr>
          <w:rFonts w:cstheme="minorHAnsi"/>
        </w:rPr>
        <w:t xml:space="preserve">Dans le cas où </w:t>
      </w:r>
      <w:r w:rsidR="00773DBB" w:rsidRPr="00830F08">
        <w:rPr>
          <w:rFonts w:cstheme="minorHAnsi"/>
          <w:i/>
        </w:rPr>
        <w:t>n</w:t>
      </w:r>
      <w:r w:rsidR="00536AEE" w:rsidRPr="00830F08">
        <w:rPr>
          <w:rFonts w:cstheme="minorHAnsi"/>
        </w:rPr>
        <w:t xml:space="preserve"> = 4, on obtient </w:t>
      </w:r>
      <w:r w:rsidR="008E1014" w:rsidRPr="00830F08">
        <w:rPr>
          <w:rFonts w:cstheme="minorHAnsi"/>
        </w:rPr>
        <w:t>un carré en reliant les 4 perles</w:t>
      </w:r>
      <w:r w:rsidR="00536AEE" w:rsidRPr="00830F08">
        <w:rPr>
          <w:rFonts w:cstheme="minorHAnsi"/>
        </w:rPr>
        <w:t xml:space="preserve"> noir</w:t>
      </w:r>
      <w:r w:rsidR="008E1014" w:rsidRPr="00830F08">
        <w:rPr>
          <w:rFonts w:cstheme="minorHAnsi"/>
        </w:rPr>
        <w:t>e</w:t>
      </w:r>
      <w:r w:rsidR="00536AEE" w:rsidRPr="00830F08">
        <w:rPr>
          <w:rFonts w:cstheme="minorHAnsi"/>
        </w:rPr>
        <w:t>s.</w:t>
      </w:r>
    </w:p>
    <w:p w:rsidR="00E43B45" w:rsidRPr="00830F08" w:rsidRDefault="006C2632" w:rsidP="00E43B45">
      <w:pPr>
        <w:rPr>
          <w:rFonts w:cstheme="minorHAnsi"/>
        </w:rPr>
      </w:pPr>
      <w:r w:rsidRPr="00830F08">
        <w:rPr>
          <w:rFonts w:cstheme="minorHAnsi"/>
          <w:b/>
        </w:rPr>
        <w:t>a)</w:t>
      </w:r>
      <w:r w:rsidRPr="00830F08">
        <w:rPr>
          <w:rFonts w:cstheme="minorHAnsi"/>
        </w:rPr>
        <w:t xml:space="preserve"> </w:t>
      </w:r>
      <w:r w:rsidR="00773DBB" w:rsidRPr="00830F08">
        <w:rPr>
          <w:rFonts w:cstheme="minorHAnsi"/>
        </w:rPr>
        <w:t xml:space="preserve">Est-ce possible </w:t>
      </w:r>
      <w:r w:rsidRPr="00830F08">
        <w:rPr>
          <w:rFonts w:cstheme="minorHAnsi"/>
        </w:rPr>
        <w:t>si</w:t>
      </w:r>
      <w:r w:rsidR="00773DBB" w:rsidRPr="00830F08">
        <w:rPr>
          <w:rFonts w:cstheme="minorHAnsi"/>
        </w:rPr>
        <w:t xml:space="preserve"> </w:t>
      </w:r>
      <w:r w:rsidR="00773DBB" w:rsidRPr="00830F08">
        <w:rPr>
          <w:rFonts w:cstheme="minorHAnsi"/>
          <w:i/>
        </w:rPr>
        <w:t>n</w:t>
      </w:r>
      <w:r w:rsidR="00773DBB" w:rsidRPr="00830F08">
        <w:rPr>
          <w:rFonts w:cstheme="minorHAnsi"/>
        </w:rPr>
        <w:t xml:space="preserve"> = 6 ?</w:t>
      </w:r>
      <w:r w:rsidRPr="00830F08">
        <w:rPr>
          <w:rFonts w:cstheme="minorHAnsi"/>
        </w:rPr>
        <w:t xml:space="preserve"> Et si </w:t>
      </w:r>
      <w:r w:rsidRPr="00830F08">
        <w:rPr>
          <w:rFonts w:cstheme="minorHAnsi"/>
          <w:i/>
        </w:rPr>
        <w:t>n</w:t>
      </w:r>
      <w:r w:rsidRPr="00830F08">
        <w:rPr>
          <w:rFonts w:cstheme="minorHAnsi"/>
        </w:rPr>
        <w:t xml:space="preserve"> = 8 ?</w:t>
      </w:r>
      <w:r w:rsidRPr="00830F08">
        <w:rPr>
          <w:rFonts w:cstheme="minorHAnsi"/>
        </w:rPr>
        <w:br/>
        <w:t xml:space="preserve">En déduire quels sont les valeurs de </w:t>
      </w:r>
      <w:r w:rsidRPr="00830F08">
        <w:rPr>
          <w:rFonts w:cstheme="minorHAnsi"/>
          <w:i/>
        </w:rPr>
        <w:t>n</w:t>
      </w:r>
      <w:r w:rsidRPr="00830F08">
        <w:rPr>
          <w:rFonts w:cstheme="minorHAnsi"/>
        </w:rPr>
        <w:t xml:space="preserve"> pour lesquelles on peut </w:t>
      </w:r>
      <w:r w:rsidR="008E1014" w:rsidRPr="00830F08">
        <w:rPr>
          <w:rFonts w:cstheme="minorHAnsi"/>
        </w:rPr>
        <w:t>construire</w:t>
      </w:r>
      <w:r w:rsidRPr="00830F08">
        <w:rPr>
          <w:rFonts w:cstheme="minorHAnsi"/>
        </w:rPr>
        <w:t xml:space="preserve"> un carré en reliant 4</w:t>
      </w:r>
      <w:r w:rsidR="008E1014" w:rsidRPr="00830F08">
        <w:rPr>
          <w:rFonts w:cstheme="minorHAnsi"/>
        </w:rPr>
        <w:t xml:space="preserve"> perles</w:t>
      </w:r>
      <w:r w:rsidRPr="00830F08">
        <w:rPr>
          <w:rFonts w:cstheme="minorHAnsi"/>
        </w:rPr>
        <w:t xml:space="preserve"> noir</w:t>
      </w:r>
      <w:r w:rsidR="008E1014" w:rsidRPr="00830F08">
        <w:rPr>
          <w:rFonts w:cstheme="minorHAnsi"/>
        </w:rPr>
        <w:t>e</w:t>
      </w:r>
      <w:r w:rsidRPr="00830F08">
        <w:rPr>
          <w:rFonts w:cstheme="minorHAnsi"/>
        </w:rPr>
        <w:t>s.</w:t>
      </w:r>
    </w:p>
    <w:p w:rsidR="006C2632" w:rsidRPr="00830F08" w:rsidRDefault="006C2632" w:rsidP="00E43B45">
      <w:pPr>
        <w:rPr>
          <w:rFonts w:cstheme="minorHAnsi"/>
        </w:rPr>
      </w:pPr>
      <w:r w:rsidRPr="00830F08">
        <w:rPr>
          <w:rFonts w:cstheme="minorHAnsi"/>
          <w:b/>
        </w:rPr>
        <w:t>b)</w:t>
      </w:r>
      <w:r w:rsidRPr="00830F08">
        <w:rPr>
          <w:rFonts w:cstheme="minorHAnsi"/>
        </w:rPr>
        <w:t xml:space="preserve"> En fonction du nombre de séquences, combien de carrés aux sommets noirs peut-on obtenir ?</w:t>
      </w:r>
    </w:p>
    <w:p w:rsidR="00536AEE" w:rsidRPr="00830F08" w:rsidRDefault="002B3B64">
      <w:pPr>
        <w:rPr>
          <w:rFonts w:cstheme="minorHAnsi"/>
          <w:b/>
        </w:rPr>
      </w:pP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363855</wp:posOffset>
            </wp:positionV>
            <wp:extent cx="2095500" cy="2085975"/>
            <wp:effectExtent l="19050" t="0" r="0" b="0"/>
            <wp:wrapSquare wrapText="bothSides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0F08">
        <w:rPr>
          <w:rFonts w:cstheme="minorHAnsi"/>
        </w:rPr>
        <w:br/>
      </w:r>
      <w:r w:rsidR="006C2632" w:rsidRPr="00830F08">
        <w:rPr>
          <w:rFonts w:cstheme="minorHAnsi"/>
          <w:b/>
          <w:noProof/>
          <w:lang w:eastAsia="fr-FR"/>
        </w:rPr>
        <w:t>On</w:t>
      </w:r>
      <w:r w:rsidR="00536AEE" w:rsidRPr="00830F08">
        <w:rPr>
          <w:rFonts w:cstheme="minorHAnsi"/>
          <w:b/>
        </w:rPr>
        <w:t xml:space="preserve"> se place dans le cas où </w:t>
      </w:r>
      <w:r w:rsidR="006C2632" w:rsidRPr="00830F08">
        <w:rPr>
          <w:rFonts w:cstheme="minorHAnsi"/>
          <w:b/>
          <w:i/>
        </w:rPr>
        <w:t>n</w:t>
      </w:r>
      <w:r w:rsidR="00536AEE" w:rsidRPr="00830F08">
        <w:rPr>
          <w:rFonts w:cstheme="minorHAnsi"/>
          <w:b/>
        </w:rPr>
        <w:t xml:space="preserve"> = 4.</w:t>
      </w:r>
    </w:p>
    <w:p w:rsidR="00E43B45" w:rsidRPr="00830F08" w:rsidRDefault="00E71F26">
      <w:pPr>
        <w:rPr>
          <w:rFonts w:cstheme="minorHAnsi"/>
        </w:rPr>
      </w:pPr>
      <w:r w:rsidRPr="00830F08">
        <w:rPr>
          <w:rFonts w:cstheme="minorHAnsi"/>
          <w:b/>
        </w:rPr>
        <w:t>3</w:t>
      </w:r>
      <w:r w:rsidR="00E43B45" w:rsidRPr="00830F08">
        <w:rPr>
          <w:rFonts w:cstheme="minorHAnsi"/>
          <w:b/>
        </w:rPr>
        <w:t>)</w:t>
      </w:r>
      <w:r w:rsidR="00E43B45" w:rsidRPr="00830F08">
        <w:rPr>
          <w:rFonts w:cstheme="minorHAnsi"/>
        </w:rPr>
        <w:t xml:space="preserve"> Chaque </w:t>
      </w:r>
      <w:r w:rsidR="006C2632" w:rsidRPr="00830F08">
        <w:rPr>
          <w:rFonts w:cstheme="minorHAnsi"/>
        </w:rPr>
        <w:t>séquence</w:t>
      </w:r>
      <w:r w:rsidR="00E43B45" w:rsidRPr="00830F08">
        <w:rPr>
          <w:rFonts w:cstheme="minorHAnsi"/>
        </w:rPr>
        <w:t xml:space="preserve"> est désormais </w:t>
      </w:r>
      <w:r w:rsidR="006C2632" w:rsidRPr="00830F08">
        <w:rPr>
          <w:rFonts w:cstheme="minorHAnsi"/>
        </w:rPr>
        <w:t>mélangée</w:t>
      </w:r>
      <w:r w:rsidR="00E43B45" w:rsidRPr="00830F08">
        <w:rPr>
          <w:rFonts w:cstheme="minorHAnsi"/>
        </w:rPr>
        <w:t>, c'est-à-dire qu'on mélange c</w:t>
      </w:r>
      <w:r w:rsidR="002B3B64" w:rsidRPr="00830F08">
        <w:rPr>
          <w:rFonts w:cstheme="minorHAnsi"/>
        </w:rPr>
        <w:t>haque ensemble de 3 perles BGN, avant de les glisser sur le collier.</w:t>
      </w:r>
    </w:p>
    <w:p w:rsidR="00E43B45" w:rsidRPr="00830F08" w:rsidRDefault="00E43B45">
      <w:pPr>
        <w:rPr>
          <w:rFonts w:cstheme="minorHAnsi"/>
        </w:rPr>
      </w:pPr>
      <w:r w:rsidRPr="00830F08">
        <w:rPr>
          <w:rFonts w:cstheme="minorHAnsi"/>
        </w:rPr>
        <w:t xml:space="preserve">On peut, par exemple, obtenir la configuration </w:t>
      </w:r>
      <w:r w:rsidR="002B3B64" w:rsidRPr="00830F08">
        <w:rPr>
          <w:rFonts w:cstheme="minorHAnsi"/>
        </w:rPr>
        <w:t>ci-contre, qu'on peut coder ainsi : BNG - GBN - NBG - BGN</w:t>
      </w:r>
      <w:r w:rsidRPr="00830F08">
        <w:rPr>
          <w:rFonts w:cstheme="minorHAnsi"/>
        </w:rPr>
        <w:t xml:space="preserve"> </w:t>
      </w:r>
    </w:p>
    <w:p w:rsidR="00536AEE" w:rsidRPr="00830F08" w:rsidRDefault="006C2632">
      <w:pPr>
        <w:rPr>
          <w:rFonts w:cstheme="minorHAnsi"/>
        </w:rPr>
      </w:pPr>
      <w:r w:rsidRPr="00830F08">
        <w:rPr>
          <w:rFonts w:cstheme="minorHAnsi"/>
          <w:b/>
        </w:rPr>
        <w:t>a)</w:t>
      </w:r>
      <w:r w:rsidRPr="00830F08">
        <w:rPr>
          <w:rFonts w:cstheme="minorHAnsi"/>
        </w:rPr>
        <w:t xml:space="preserve"> </w:t>
      </w:r>
      <w:r w:rsidR="00536AEE" w:rsidRPr="00830F08">
        <w:rPr>
          <w:rFonts w:cstheme="minorHAnsi"/>
        </w:rPr>
        <w:t xml:space="preserve">Déterminer </w:t>
      </w:r>
      <w:r w:rsidRPr="00830F08">
        <w:rPr>
          <w:rFonts w:cstheme="minorHAnsi"/>
        </w:rPr>
        <w:t>le nombre de colliers différents</w:t>
      </w:r>
      <w:r w:rsidR="00536AEE" w:rsidRPr="00830F08">
        <w:rPr>
          <w:rFonts w:cstheme="minorHAnsi"/>
        </w:rPr>
        <w:t xml:space="preserve"> </w:t>
      </w:r>
      <w:r w:rsidR="00E71F26" w:rsidRPr="00830F08">
        <w:rPr>
          <w:rFonts w:cstheme="minorHAnsi"/>
        </w:rPr>
        <w:t>qu'on peut constituer.</w:t>
      </w:r>
    </w:p>
    <w:p w:rsidR="00D91FFC" w:rsidRPr="00830F08" w:rsidRDefault="00E71F26" w:rsidP="00E71F26">
      <w:pPr>
        <w:rPr>
          <w:rFonts w:cstheme="minorHAnsi"/>
        </w:rPr>
      </w:pPr>
      <w:r w:rsidRPr="00830F08">
        <w:rPr>
          <w:rFonts w:cstheme="minorHAnsi"/>
          <w:b/>
        </w:rPr>
        <w:t>b)</w:t>
      </w:r>
      <w:r w:rsidRPr="00830F08">
        <w:rPr>
          <w:rFonts w:cstheme="minorHAnsi"/>
        </w:rPr>
        <w:t xml:space="preserve"> Parmi tous ces colliers, combien d'entre eux permettent de représenter un carré aux sommets noirs ?</w:t>
      </w:r>
    </w:p>
    <w:p w:rsidR="002F7530" w:rsidRPr="00830F08" w:rsidRDefault="002F7530" w:rsidP="002F7530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La course de chevaux</w:t>
      </w:r>
    </w:p>
    <w:p w:rsidR="002F7530" w:rsidRPr="00830F08" w:rsidRDefault="002F7530" w:rsidP="002F7530">
      <w:pPr>
        <w:rPr>
          <w:rFonts w:cstheme="minorHAnsi"/>
        </w:rPr>
      </w:pPr>
    </w:p>
    <w:p w:rsidR="002F7530" w:rsidRPr="00830F08" w:rsidRDefault="002F7530" w:rsidP="002F7530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Lorsque deux chevaux A et B participent à une course, il y a trois arrivées possibles :</w:t>
      </w:r>
    </w:p>
    <w:p w:rsidR="00E97993" w:rsidRPr="00830F08" w:rsidRDefault="00E97993" w:rsidP="00E97993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A arrive en première position</w:t>
      </w:r>
    </w:p>
    <w:p w:rsidR="00E97993" w:rsidRPr="00830F08" w:rsidRDefault="00E97993" w:rsidP="00E97993">
      <w:pPr>
        <w:pStyle w:val="Standard"/>
        <w:spacing w:line="360" w:lineRule="auto"/>
        <w:ind w:left="720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OU</w:t>
      </w:r>
    </w:p>
    <w:p w:rsidR="00E97993" w:rsidRPr="00830F08" w:rsidRDefault="00E97993" w:rsidP="00E97993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B arrive en première position</w:t>
      </w:r>
    </w:p>
    <w:p w:rsidR="00E97993" w:rsidRPr="00830F08" w:rsidRDefault="00E97993" w:rsidP="00FB5404">
      <w:pPr>
        <w:pStyle w:val="Standard"/>
        <w:spacing w:line="360" w:lineRule="auto"/>
        <w:ind w:left="720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bookmarkStart w:id="0" w:name="_GoBack"/>
      <w:bookmarkEnd w:id="0"/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OU</w:t>
      </w:r>
    </w:p>
    <w:p w:rsidR="002F7530" w:rsidRPr="00830F08" w:rsidRDefault="002F7530" w:rsidP="00E97993">
      <w:pPr>
        <w:pStyle w:val="Standard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>les deux chevaux arrivent ex aequo.</w:t>
      </w:r>
    </w:p>
    <w:p w:rsidR="00420E27" w:rsidRPr="00830F08" w:rsidRDefault="00420E27" w:rsidP="002F7530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</w:p>
    <w:p w:rsidR="002F7530" w:rsidRPr="00830F08" w:rsidRDefault="002F7530" w:rsidP="002F7530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1)</w:t>
      </w: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 xml:space="preserve"> Montrer qu'il y a treize arrivées possibles lorsque trois chevaux participent à une course.</w:t>
      </w:r>
    </w:p>
    <w:p w:rsidR="00420E27" w:rsidRPr="00830F08" w:rsidRDefault="00420E27" w:rsidP="002F7530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</w:p>
    <w:p w:rsidR="002F7530" w:rsidRPr="00830F08" w:rsidRDefault="002F7530" w:rsidP="002F7530">
      <w:pPr>
        <w:pStyle w:val="Standard"/>
        <w:spacing w:line="360" w:lineRule="auto"/>
        <w:jc w:val="both"/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</w:pPr>
      <w:r w:rsidRPr="00830F08">
        <w:rPr>
          <w:rFonts w:asciiTheme="minorHAnsi" w:eastAsiaTheme="minorHAnsi" w:hAnsiTheme="minorHAnsi" w:cstheme="minorHAnsi"/>
          <w:b/>
          <w:kern w:val="0"/>
          <w:szCs w:val="22"/>
          <w:lang w:eastAsia="en-US" w:bidi="ar-SA"/>
        </w:rPr>
        <w:t>2)</w:t>
      </w:r>
      <w:r w:rsidRPr="00830F08">
        <w:rPr>
          <w:rFonts w:asciiTheme="minorHAnsi" w:eastAsiaTheme="minorHAnsi" w:hAnsiTheme="minorHAnsi" w:cstheme="minorHAnsi"/>
          <w:kern w:val="0"/>
          <w:szCs w:val="22"/>
          <w:lang w:eastAsia="en-US" w:bidi="ar-SA"/>
        </w:rPr>
        <w:t xml:space="preserve"> Combien y a-t-il d'arrivées possibles lorsque quatre chevaux participent à une course ?</w:t>
      </w:r>
    </w:p>
    <w:p w:rsidR="002F7530" w:rsidRPr="00830F08" w:rsidRDefault="002F7530" w:rsidP="00E71F26">
      <w:pPr>
        <w:rPr>
          <w:rFonts w:cstheme="minorHAnsi"/>
        </w:rPr>
      </w:pPr>
    </w:p>
    <w:p w:rsidR="00420E27" w:rsidRPr="00830F08" w:rsidRDefault="00420E27">
      <w:pPr>
        <w:rPr>
          <w:rFonts w:cstheme="minorHAnsi"/>
        </w:rPr>
      </w:pPr>
      <w:r w:rsidRPr="00830F08">
        <w:rPr>
          <w:rFonts w:cstheme="minorHAnsi"/>
        </w:rPr>
        <w:br w:type="page"/>
      </w:r>
    </w:p>
    <w:p w:rsidR="00420E27" w:rsidRPr="00830F08" w:rsidRDefault="00420E27" w:rsidP="00420E27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Les scarabées</w:t>
      </w:r>
    </w:p>
    <w:p w:rsidR="00420E27" w:rsidRPr="00830F08" w:rsidRDefault="00163428" w:rsidP="00420E27">
      <w:pPr>
        <w:rPr>
          <w:rFonts w:cstheme="minorHAnsi"/>
        </w:rPr>
      </w:pP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60325</wp:posOffset>
            </wp:positionV>
            <wp:extent cx="2439035" cy="1864360"/>
            <wp:effectExtent l="19050" t="0" r="0" b="0"/>
            <wp:wrapSquare wrapText="bothSides"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Une pyramide égyptienne a une base carrée de 100 m de</w:t>
      </w:r>
      <w:r w:rsidR="00163428"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</w:rPr>
        <w:t xml:space="preserve">côté, et ses quatre faces sont des triangles équilatéraux. 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 xml:space="preserve">Deux scarabées se trouvent au milieu de la base de la face Sud, 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et souhaitent se rendre au milieu de la base de la face Nord.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1)</w:t>
      </w:r>
      <w:r w:rsidRPr="00830F08">
        <w:rPr>
          <w:rFonts w:asciiTheme="minorHAnsi" w:eastAsia="Times New Roman" w:hAnsiTheme="minorHAnsi" w:cstheme="minorHAnsi"/>
        </w:rPr>
        <w:t xml:space="preserve"> Le scarabée n°1 décide de passer par le sommet de la pyramide. 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Quelle distance va-t-il parcourir ?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2)</w:t>
      </w:r>
      <w:r w:rsidRPr="00830F08">
        <w:rPr>
          <w:rFonts w:asciiTheme="minorHAnsi" w:eastAsia="Times New Roman" w:hAnsiTheme="minorHAnsi" w:cstheme="minorHAnsi"/>
        </w:rPr>
        <w:t xml:space="preserve"> Le scarabée n°2 décide de prendre le chemin le plus court possible, en escaladant la pyramide si nécessaire, mais sans creuser sous la pyramide. 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Quelle distance va-t-il parcourir ?</w:t>
      </w:r>
    </w:p>
    <w:p w:rsidR="00870407" w:rsidRPr="00830F08" w:rsidRDefault="00870407">
      <w:pPr>
        <w:rPr>
          <w:rFonts w:cstheme="minorHAnsi"/>
        </w:rPr>
      </w:pPr>
      <w:r w:rsidRPr="00830F08">
        <w:rPr>
          <w:rFonts w:cstheme="minorHAnsi"/>
        </w:rPr>
        <w:br w:type="page"/>
      </w:r>
    </w:p>
    <w:p w:rsidR="00870407" w:rsidRPr="00613E16" w:rsidRDefault="00870407" w:rsidP="00613E16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Trois ou quatre</w:t>
      </w:r>
    </w:p>
    <w:p w:rsidR="00613E16" w:rsidRPr="00613E16" w:rsidRDefault="00613E16" w:rsidP="00613E16">
      <w:pPr>
        <w:pStyle w:val="NormalWeb"/>
        <w:spacing w:after="0" w:line="352" w:lineRule="auto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</w:rPr>
        <w:t>Un grand rectangle a été déco</w:t>
      </w:r>
      <w:r w:rsidRPr="00613E16">
        <w:rPr>
          <w:rFonts w:asciiTheme="minorHAnsi" w:hAnsiTheme="minorHAnsi" w:cstheme="minorHAnsi"/>
        </w:rPr>
        <w:t>upé en quatre petits rectangles.</w:t>
      </w:r>
    </w:p>
    <w:p w:rsidR="00613E16" w:rsidRPr="00613E16" w:rsidRDefault="00613E16" w:rsidP="00613E16">
      <w:pPr>
        <w:pStyle w:val="NormalWeb"/>
        <w:spacing w:after="0" w:line="352" w:lineRule="auto"/>
        <w:jc w:val="center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  <w:noProof/>
        </w:rPr>
        <w:drawing>
          <wp:inline distT="0" distB="0" distL="0" distR="0" wp14:anchorId="0A6712A8" wp14:editId="67FA5A2F">
            <wp:extent cx="2077516" cy="1278901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2381" cy="128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E16" w:rsidRPr="00613E16" w:rsidRDefault="00613E16" w:rsidP="00613E16">
      <w:pPr>
        <w:pStyle w:val="NormalWeb"/>
        <w:spacing w:after="0" w:line="352" w:lineRule="auto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  <w:b/>
          <w:bCs/>
        </w:rPr>
        <w:t>1.</w:t>
      </w:r>
      <w:r w:rsidRPr="00613E16">
        <w:rPr>
          <w:rFonts w:asciiTheme="minorHAnsi" w:hAnsiTheme="minorHAnsi" w:cstheme="minorHAnsi"/>
        </w:rPr>
        <w:t xml:space="preserve"> La figure ci-contre donne les périmètres des quatre petits rectangles</w:t>
      </w:r>
      <w:r w:rsidR="00D53435">
        <w:rPr>
          <w:rFonts w:asciiTheme="minorHAnsi" w:hAnsiTheme="minorHAnsi" w:cstheme="minorHAnsi"/>
        </w:rPr>
        <w:t xml:space="preserve"> (l</w:t>
      </w:r>
      <w:r w:rsidR="00D53435">
        <w:rPr>
          <w:rFonts w:asciiTheme="minorHAnsi" w:hAnsiTheme="minorHAnsi" w:cstheme="minorHAnsi"/>
        </w:rPr>
        <w:t>a figure n'est pas à l'échelle</w:t>
      </w:r>
      <w:r w:rsidR="00D53435">
        <w:rPr>
          <w:rFonts w:asciiTheme="minorHAnsi" w:hAnsiTheme="minorHAnsi" w:cstheme="minorHAnsi"/>
        </w:rPr>
        <w:t xml:space="preserve">).           </w:t>
      </w:r>
    </w:p>
    <w:p w:rsidR="00613E16" w:rsidRPr="00613E16" w:rsidRDefault="00613E16" w:rsidP="00D53435">
      <w:pPr>
        <w:pStyle w:val="NormalWeb"/>
        <w:spacing w:after="0" w:line="352" w:lineRule="auto"/>
        <w:jc w:val="center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  <w:noProof/>
        </w:rPr>
        <w:drawing>
          <wp:inline distT="0" distB="0" distL="0" distR="0" wp14:anchorId="5F37F3C1" wp14:editId="093FF27C">
            <wp:extent cx="2033626" cy="126051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1701" cy="128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E16" w:rsidRPr="00613E16" w:rsidRDefault="00613E16" w:rsidP="00613E16">
      <w:pPr>
        <w:pStyle w:val="NormalWeb"/>
        <w:spacing w:after="0" w:line="352" w:lineRule="auto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</w:rPr>
        <w:t>Quel est le périmètre du grand rectangle ?</w:t>
      </w:r>
    </w:p>
    <w:p w:rsidR="00613E16" w:rsidRPr="00613E16" w:rsidRDefault="00613E16" w:rsidP="00613E16">
      <w:pPr>
        <w:pStyle w:val="NormalWeb"/>
        <w:spacing w:after="0" w:line="352" w:lineRule="auto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  <w:b/>
          <w:bCs/>
        </w:rPr>
        <w:t>2.</w:t>
      </w:r>
      <w:r w:rsidRPr="00613E16">
        <w:rPr>
          <w:rFonts w:asciiTheme="minorHAnsi" w:hAnsiTheme="minorHAnsi" w:cstheme="minorHAnsi"/>
        </w:rPr>
        <w:t xml:space="preserve"> La figure ci-contre donne l'aire de trois des quatre petits rectangles</w:t>
      </w:r>
      <w:r w:rsidR="00D53435">
        <w:rPr>
          <w:rFonts w:asciiTheme="minorHAnsi" w:hAnsiTheme="minorHAnsi" w:cstheme="minorHAnsi"/>
        </w:rPr>
        <w:t xml:space="preserve"> (</w:t>
      </w:r>
      <w:r w:rsidR="00D53435" w:rsidRPr="00613E16">
        <w:rPr>
          <w:rFonts w:asciiTheme="minorHAnsi" w:hAnsiTheme="minorHAnsi" w:cstheme="minorHAnsi"/>
        </w:rPr>
        <w:t>a figure n'est pas à l'échel</w:t>
      </w:r>
      <w:r w:rsidR="00D53435">
        <w:rPr>
          <w:rFonts w:asciiTheme="minorHAnsi" w:hAnsiTheme="minorHAnsi" w:cstheme="minorHAnsi"/>
        </w:rPr>
        <w:t>le</w:t>
      </w:r>
      <w:r w:rsidR="00D53435">
        <w:rPr>
          <w:rFonts w:asciiTheme="minorHAnsi" w:hAnsiTheme="minorHAnsi" w:cstheme="minorHAnsi"/>
        </w:rPr>
        <w:t>).</w:t>
      </w:r>
    </w:p>
    <w:p w:rsidR="00613E16" w:rsidRPr="00613E16" w:rsidRDefault="00613E16" w:rsidP="00D53435">
      <w:pPr>
        <w:pStyle w:val="NormalWeb"/>
        <w:spacing w:after="0" w:line="352" w:lineRule="auto"/>
        <w:jc w:val="center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  <w:noProof/>
        </w:rPr>
        <w:drawing>
          <wp:inline distT="0" distB="0" distL="0" distR="0" wp14:anchorId="070405F4" wp14:editId="021E639B">
            <wp:extent cx="2048256" cy="1267428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8706" cy="128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E16" w:rsidRPr="00613E16" w:rsidRDefault="00613E16" w:rsidP="00613E16">
      <w:pPr>
        <w:pStyle w:val="NormalWeb"/>
        <w:spacing w:after="0" w:line="360" w:lineRule="auto"/>
        <w:rPr>
          <w:rFonts w:asciiTheme="minorHAnsi" w:hAnsiTheme="minorHAnsi" w:cstheme="minorHAnsi"/>
        </w:rPr>
      </w:pPr>
      <w:r w:rsidRPr="00613E16">
        <w:rPr>
          <w:rFonts w:asciiTheme="minorHAnsi" w:hAnsiTheme="minorHAnsi" w:cstheme="minorHAnsi"/>
        </w:rPr>
        <w:t>Quelle est l'aire du grand rectangle ?</w:t>
      </w:r>
    </w:p>
    <w:p w:rsidR="00613E16" w:rsidRDefault="00613E16" w:rsidP="00613E16">
      <w:pPr>
        <w:pStyle w:val="NormalWeb"/>
        <w:spacing w:after="0" w:line="360" w:lineRule="auto"/>
      </w:pPr>
    </w:p>
    <w:p w:rsidR="006D5AC9" w:rsidRPr="00830F08" w:rsidRDefault="006D5AC9">
      <w:pPr>
        <w:rPr>
          <w:rFonts w:cstheme="minorHAnsi"/>
        </w:rPr>
      </w:pPr>
      <w:r w:rsidRPr="00830F08">
        <w:rPr>
          <w:rFonts w:cstheme="minorHAnsi"/>
        </w:rPr>
        <w:br w:type="page"/>
      </w:r>
    </w:p>
    <w:p w:rsidR="006D5AC9" w:rsidRPr="00830F08" w:rsidRDefault="006D5AC9" w:rsidP="006D5AC9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Dénombrement - Correction</w:t>
      </w:r>
    </w:p>
    <w:p w:rsidR="006D5AC9" w:rsidRPr="00830F08" w:rsidRDefault="006D5AC9" w:rsidP="00E71F26">
      <w:pPr>
        <w:rPr>
          <w:rFonts w:cstheme="minorHAnsi"/>
          <w:sz w:val="24"/>
          <w:szCs w:val="24"/>
        </w:rPr>
      </w:pPr>
    </w:p>
    <w:p w:rsidR="009C2376" w:rsidRPr="00830F08" w:rsidRDefault="009C2376" w:rsidP="006D5AC9">
      <w:pPr>
        <w:pStyle w:val="Standard"/>
        <w:rPr>
          <w:rFonts w:asciiTheme="minorHAnsi" w:hAnsiTheme="minorHAnsi" w:cstheme="minorHAnsi"/>
          <w:iCs/>
          <w:u w:val="single"/>
        </w:rPr>
      </w:pPr>
      <w:r w:rsidRPr="00830F08">
        <w:rPr>
          <w:rFonts w:asciiTheme="minorHAnsi" w:hAnsiTheme="minorHAnsi" w:cstheme="minorHAnsi"/>
          <w:iCs/>
          <w:u w:val="single"/>
        </w:rPr>
        <w:t>Méthode 1 :</w:t>
      </w: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>Une somme S de 5 entiers positifs impairs consécutifs peut s'écrire sous la forme :</w:t>
      </w:r>
    </w:p>
    <w:p w:rsidR="006D5AC9" w:rsidRPr="00830F08" w:rsidRDefault="00830F08" w:rsidP="006D5AC9">
      <w:pPr>
        <w:pStyle w:val="Standard"/>
        <w:rPr>
          <w:rFonts w:asciiTheme="minorHAnsi" w:hAnsiTheme="minorHAnsi" w:cstheme="minorHAnsi"/>
          <w:iCs/>
        </w:rPr>
      </w:pPr>
      <m:oMath>
        <m:r>
          <m:rPr>
            <m:sty m:val="p"/>
          </m:rPr>
          <w:rPr>
            <w:rFonts w:ascii="Cambria Math" w:hAnsi="Cambria Math" w:cstheme="minorHAnsi"/>
          </w:rPr>
          <m:t>∀k∈</m:t>
        </m:r>
        <m:r>
          <m:rPr>
            <m:scr m:val="double-struck"/>
            <m:sty m:val="p"/>
          </m:rPr>
          <w:rPr>
            <w:rFonts w:ascii="Cambria Math" w:hAnsi="Cambria Math" w:cstheme="minorHAnsi"/>
          </w:rPr>
          <m:t>N</m:t>
        </m:r>
        <m:r>
          <m:rPr>
            <m:sty m:val="p"/>
          </m:rPr>
          <w:rPr>
            <w:rFonts w:ascii="Cambria Math" w:hAnsi="Cambria Math" w:cstheme="minorHAnsi"/>
          </w:rPr>
          <m:t>,S=(2k+1)+(2k+3)+(2k+5)+(2k+7)+(2k+9)</m:t>
        </m:r>
      </m:oMath>
      <w:r w:rsidR="006D5AC9" w:rsidRPr="00830F08">
        <w:rPr>
          <w:rFonts w:asciiTheme="minorHAnsi" w:hAnsiTheme="minorHAnsi" w:cstheme="minorHAnsi"/>
          <w:iCs/>
        </w:rPr>
        <w:t>.</w:t>
      </w: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>En ajoutant la contrainte « inférieure à 1000 », on obtient :</w:t>
      </w:r>
    </w:p>
    <w:p w:rsidR="006D5AC9" w:rsidRPr="00830F08" w:rsidRDefault="004F5D0C" w:rsidP="006D5AC9">
      <w:pPr>
        <w:pStyle w:val="Standard"/>
        <w:rPr>
          <w:rFonts w:asciiTheme="minorHAnsi" w:hAnsiTheme="minorHAnsi" w:cstheme="minorHAnsi"/>
          <w:iCs/>
        </w:rPr>
      </w:pPr>
      <m:oMathPara>
        <m:oMathParaPr>
          <m:jc m:val="left"/>
        </m:oMathParaPr>
        <m:oMath>
          <m:eqArr>
            <m:eqArrPr>
              <m:ctrlPr>
                <w:rPr>
                  <w:rFonts w:ascii="Cambria Math" w:hAnsi="Cambria Math" w:cstheme="minorHAnsi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(2k+1)+(2k+3)+(2k+5)+(2k+7)+(2k+9)≤1000</m:t>
              </m:r>
            </m:e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10k+25≤1000</m:t>
              </m:r>
            </m:e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k≤97,5</m:t>
              </m:r>
            </m:e>
          </m:eqArr>
        </m:oMath>
      </m:oMathPara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 xml:space="preserve"> Les séries sont valides pour les valeurs de k comprises entre 0 et 97.</w:t>
      </w: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>Il y a donc 98 séries valides.</w:t>
      </w: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</w:p>
    <w:p w:rsidR="009C2376" w:rsidRPr="00830F08" w:rsidRDefault="009C2376" w:rsidP="006D5AC9">
      <w:pPr>
        <w:pStyle w:val="Standard"/>
        <w:rPr>
          <w:rFonts w:asciiTheme="minorHAnsi" w:hAnsiTheme="minorHAnsi" w:cstheme="minorHAnsi"/>
          <w:iCs/>
          <w:u w:val="single"/>
        </w:rPr>
      </w:pPr>
    </w:p>
    <w:p w:rsidR="009C2376" w:rsidRPr="00830F08" w:rsidRDefault="009C2376" w:rsidP="009C2376">
      <w:pPr>
        <w:pStyle w:val="Standard"/>
        <w:rPr>
          <w:rFonts w:asciiTheme="minorHAnsi" w:hAnsiTheme="minorHAnsi" w:cstheme="minorHAnsi"/>
          <w:iCs/>
          <w:u w:val="single"/>
        </w:rPr>
      </w:pPr>
      <w:r w:rsidRPr="00830F08">
        <w:rPr>
          <w:rFonts w:asciiTheme="minorHAnsi" w:hAnsiTheme="minorHAnsi" w:cstheme="minorHAnsi"/>
          <w:iCs/>
          <w:u w:val="single"/>
        </w:rPr>
        <w:t>Méthode 2 :</w:t>
      </w: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>On cherche la dernière série valide. Cette dernière commence par 195.</w:t>
      </w:r>
    </w:p>
    <w:p w:rsidR="006D5AC9" w:rsidRPr="00830F08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>Ensuite on détermine le nombre d'entiers impairs entre 1 et 195.</w:t>
      </w:r>
    </w:p>
    <w:p w:rsidR="009C2376" w:rsidRPr="00830F08" w:rsidRDefault="009C2376" w:rsidP="006D5AC9">
      <w:pPr>
        <w:pStyle w:val="Standard"/>
        <w:rPr>
          <w:rFonts w:asciiTheme="minorHAnsi" w:hAnsiTheme="minorHAnsi" w:cstheme="minorHAnsi"/>
          <w:iCs/>
        </w:rPr>
      </w:pPr>
    </w:p>
    <w:p w:rsidR="006D5AC9" w:rsidRDefault="006D5AC9" w:rsidP="006D5AC9">
      <w:pPr>
        <w:pStyle w:val="Standard"/>
        <w:rPr>
          <w:rFonts w:asciiTheme="minorHAnsi" w:hAnsiTheme="minorHAnsi" w:cstheme="minorHAnsi"/>
          <w:iCs/>
        </w:rPr>
      </w:pPr>
      <w:r w:rsidRPr="00830F08">
        <w:rPr>
          <w:rFonts w:asciiTheme="minorHAnsi" w:hAnsiTheme="minorHAnsi" w:cstheme="minorHAnsi"/>
          <w:iCs/>
        </w:rPr>
        <w:t>Plusieurs stratégies sont possibles.</w:t>
      </w:r>
    </w:p>
    <w:p w:rsidR="00830F08" w:rsidRPr="00830F08" w:rsidRDefault="00830F08" w:rsidP="006D5AC9">
      <w:pPr>
        <w:pStyle w:val="Standard"/>
        <w:rPr>
          <w:rFonts w:asciiTheme="minorHAnsi" w:hAnsiTheme="minorHAnsi" w:cstheme="minorHAnsi"/>
          <w:iCs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9C2376" w:rsidRPr="00830F08" w:rsidTr="009C2376">
        <w:trPr>
          <w:trHeight w:val="2175"/>
        </w:trPr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F08" w:rsidRPr="00830F08" w:rsidRDefault="009C2376" w:rsidP="00830F08">
            <w:pPr>
              <w:pStyle w:val="TableContents"/>
              <w:ind w:right="-4136"/>
              <w:rPr>
                <w:rFonts w:asciiTheme="minorHAnsi" w:hAnsiTheme="minorHAnsi" w:cstheme="minorHAnsi"/>
                <w:iCs/>
              </w:rPr>
            </w:pPr>
            <w:r w:rsidRPr="00830F08">
              <w:rPr>
                <w:rFonts w:asciiTheme="minorHAnsi" w:hAnsiTheme="minorHAnsi" w:cstheme="minorHAnsi"/>
                <w:iCs/>
              </w:rPr>
              <w:t>A) Exemple 1 : Deux entiers impairs consécutifs ont une différence de 2.</w:t>
            </w:r>
          </w:p>
          <w:p w:rsidR="009C2376" w:rsidRPr="00830F08" w:rsidRDefault="00830F08" w:rsidP="00E7098A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on résout donc l'équation </w:t>
            </w:r>
            <w:r w:rsidR="009C2376" w:rsidRPr="00830F08">
              <w:rPr>
                <w:rFonts w:asciiTheme="minorHAnsi" w:hAnsiTheme="minorHAnsi" w:cstheme="minorHAnsi"/>
                <w:iCs/>
              </w:rPr>
              <w:t>1+2 x = 195   x = 97</w:t>
            </w:r>
          </w:p>
          <w:p w:rsidR="009C2376" w:rsidRPr="00830F08" w:rsidRDefault="00830F08" w:rsidP="00E7098A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En </w:t>
            </w:r>
            <w:r w:rsidR="009C2376" w:rsidRPr="00830F08">
              <w:rPr>
                <w:rFonts w:asciiTheme="minorHAnsi" w:hAnsiTheme="minorHAnsi" w:cstheme="minorHAnsi"/>
                <w:iCs/>
              </w:rPr>
              <w:t>tenant compte de la première série, on dénombre 98 séries valides</w:t>
            </w:r>
            <w:r>
              <w:rPr>
                <w:rFonts w:asciiTheme="minorHAnsi" w:hAnsiTheme="minorHAnsi" w:cstheme="minorHAnsi"/>
                <w:iCs/>
              </w:rPr>
              <w:t>.</w:t>
            </w:r>
          </w:p>
        </w:tc>
      </w:tr>
      <w:tr w:rsidR="009C2376" w:rsidRPr="00830F08" w:rsidTr="009C2376">
        <w:trPr>
          <w:trHeight w:val="25"/>
        </w:trPr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2376" w:rsidRPr="00830F08" w:rsidRDefault="009C2376" w:rsidP="001544AD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 w:rsidRPr="00830F08">
              <w:rPr>
                <w:rFonts w:asciiTheme="minorHAnsi" w:hAnsiTheme="minorHAnsi" w:cstheme="minorHAnsi"/>
                <w:iCs/>
              </w:rPr>
              <w:t>B) Exemple 2 :</w:t>
            </w:r>
          </w:p>
          <w:p w:rsidR="009C2376" w:rsidRPr="00830F08" w:rsidRDefault="009C2376" w:rsidP="001544AD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 w:rsidRPr="00830F08">
              <w:rPr>
                <w:rFonts w:asciiTheme="minorHAnsi" w:hAnsiTheme="minorHAnsi" w:cstheme="minorHAnsi"/>
                <w:iCs/>
              </w:rPr>
              <w:t>La somme de la 1ere série vaut 25, et celle de la dernière vaut 995.</w:t>
            </w:r>
          </w:p>
          <w:p w:rsidR="009C2376" w:rsidRPr="00830F08" w:rsidRDefault="009C2376" w:rsidP="001544AD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 w:rsidRPr="00830F08">
              <w:rPr>
                <w:rFonts w:asciiTheme="minorHAnsi" w:hAnsiTheme="minorHAnsi" w:cstheme="minorHAnsi"/>
                <w:iCs/>
              </w:rPr>
              <w:t>La différence entre les sommes de deux séries valides consécutives est de 10 .</w:t>
            </w:r>
          </w:p>
          <w:p w:rsidR="009C2376" w:rsidRPr="00830F08" w:rsidRDefault="00830F08" w:rsidP="001544AD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O</w:t>
            </w:r>
            <w:r w:rsidR="009C2376" w:rsidRPr="00830F08">
              <w:rPr>
                <w:rFonts w:asciiTheme="minorHAnsi" w:hAnsiTheme="minorHAnsi" w:cstheme="minorHAnsi"/>
                <w:iCs/>
              </w:rPr>
              <w:t xml:space="preserve">n résout donc </w:t>
            </w:r>
            <w:r>
              <w:rPr>
                <w:rFonts w:asciiTheme="minorHAnsi" w:hAnsiTheme="minorHAnsi" w:cstheme="minorHAnsi"/>
                <w:iCs/>
              </w:rPr>
              <w:t>l'équation 25+10 x = 995 soit</w:t>
            </w:r>
            <w:r w:rsidR="009C2376" w:rsidRPr="00830F08">
              <w:rPr>
                <w:rFonts w:asciiTheme="minorHAnsi" w:hAnsiTheme="minorHAnsi" w:cstheme="minorHAnsi"/>
                <w:iCs/>
              </w:rPr>
              <w:t xml:space="preserve">  x = 97</w:t>
            </w:r>
          </w:p>
          <w:p w:rsidR="009C2376" w:rsidRPr="00830F08" w:rsidRDefault="009C2376" w:rsidP="001544AD">
            <w:pPr>
              <w:pStyle w:val="TableContents"/>
              <w:rPr>
                <w:rFonts w:asciiTheme="minorHAnsi" w:hAnsiTheme="minorHAnsi" w:cstheme="minorHAnsi"/>
                <w:iCs/>
              </w:rPr>
            </w:pPr>
          </w:p>
          <w:p w:rsidR="009C2376" w:rsidRPr="00830F08" w:rsidRDefault="009C2376" w:rsidP="001544AD">
            <w:pPr>
              <w:pStyle w:val="TableContents"/>
              <w:rPr>
                <w:rFonts w:asciiTheme="minorHAnsi" w:hAnsiTheme="minorHAnsi" w:cstheme="minorHAnsi"/>
                <w:iCs/>
              </w:rPr>
            </w:pPr>
            <w:r w:rsidRPr="00830F08">
              <w:rPr>
                <w:rFonts w:asciiTheme="minorHAnsi" w:hAnsiTheme="minorHAnsi" w:cstheme="minorHAnsi"/>
                <w:iCs/>
              </w:rPr>
              <w:t>En tenant compte de la première série, on dénombre 98 séries valides</w:t>
            </w:r>
          </w:p>
        </w:tc>
      </w:tr>
    </w:tbl>
    <w:p w:rsidR="006D5AC9" w:rsidRPr="00830F08" w:rsidRDefault="006D5AC9" w:rsidP="00E71F26">
      <w:pPr>
        <w:rPr>
          <w:rFonts w:cstheme="minorHAnsi"/>
        </w:rPr>
      </w:pPr>
    </w:p>
    <w:p w:rsidR="00D512FF" w:rsidRPr="00830F08" w:rsidRDefault="00D512FF">
      <w:pPr>
        <w:rPr>
          <w:rFonts w:cstheme="minorHAnsi"/>
        </w:rPr>
      </w:pPr>
      <w:r w:rsidRPr="00830F08">
        <w:rPr>
          <w:rFonts w:cstheme="minorHAnsi"/>
        </w:rPr>
        <w:br w:type="page"/>
      </w:r>
    </w:p>
    <w:p w:rsidR="00D512FF" w:rsidRPr="00830F08" w:rsidRDefault="00D512FF" w:rsidP="00D512FF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Cercles et distances - Correction</w:t>
      </w:r>
    </w:p>
    <w:p w:rsidR="00D512FF" w:rsidRPr="00830F08" w:rsidRDefault="00D512FF" w:rsidP="00E71F26">
      <w:pPr>
        <w:rPr>
          <w:rFonts w:cstheme="minorHAnsi"/>
        </w:rPr>
      </w:pP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On appelle H le point du cercle C2 tel que OHA forme un triangle rectangle en H.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Ainsi, par le théorème de Pythagore, on a :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  <w:lang w:val="en-US"/>
        </w:rPr>
      </w:pPr>
      <w:r w:rsidRPr="00830F08">
        <w:rPr>
          <w:rFonts w:asciiTheme="minorHAnsi" w:hAnsiTheme="minorHAnsi" w:cstheme="minorHAnsi"/>
          <w:lang w:val="en-US"/>
        </w:rPr>
        <w:t>OA² = AH² + OH²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  <w:lang w:val="en-US"/>
        </w:rPr>
      </w:pPr>
      <w:r w:rsidRPr="00830F08">
        <w:rPr>
          <w:rFonts w:asciiTheme="minorHAnsi" w:hAnsiTheme="minorHAnsi" w:cstheme="minorHAnsi"/>
          <w:lang w:val="en-US"/>
        </w:rPr>
        <w:t>OA² = r² + a²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alors a² = OA² - r²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a=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OA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²</m:t>
            </m:r>
            <m:r>
              <w:rPr>
                <w:rFonts w:ascii="Cambria Math" w:hAnsi="Cambria Math" w:cstheme="minorHAnsi"/>
              </w:rPr>
              <m:t>-r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²</m:t>
            </m:r>
          </m:e>
        </m:rad>
      </m:oMath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Par ailleurs, on constate, en traçant la demi-droite [OA), que OA + r = R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et donc que OA = R – r.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</w:rPr>
        <w:t>On réinjecte cette relation dans la première et on obtient :</w:t>
      </w: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</w:p>
    <w:p w:rsidR="00D512FF" w:rsidRPr="00830F08" w:rsidRDefault="00D512FF" w:rsidP="00D512FF">
      <w:pPr>
        <w:pStyle w:val="Standard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rad>
            <m:radPr>
              <m:degHide m:val="1"/>
              <m:ctrlPr>
                <w:rPr>
                  <w:rFonts w:ascii="Cambria Math" w:hAnsi="Cambria Math" w:cstheme="minorHAnsi"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(R-r)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²</m:t>
              </m:r>
              <m:r>
                <w:rPr>
                  <w:rFonts w:ascii="Cambria Math" w:hAnsi="Cambria Math" w:cstheme="minorHAnsi"/>
                </w:rPr>
                <m:t>-r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²</m:t>
              </m:r>
            </m:e>
          </m:rad>
        </m:oMath>
      </m:oMathPara>
    </w:p>
    <w:p w:rsidR="00D512FF" w:rsidRPr="00830F08" w:rsidRDefault="00D512FF" w:rsidP="00E71F26">
      <w:pPr>
        <w:rPr>
          <w:rFonts w:cstheme="minorHAnsi"/>
        </w:rPr>
      </w:pPr>
    </w:p>
    <w:p w:rsidR="00D512FF" w:rsidRPr="00830F08" w:rsidRDefault="00D512FF">
      <w:pPr>
        <w:rPr>
          <w:rFonts w:cstheme="minorHAnsi"/>
        </w:rPr>
      </w:pPr>
      <w:r w:rsidRPr="00830F08">
        <w:rPr>
          <w:rFonts w:cstheme="minorHAnsi"/>
        </w:rPr>
        <w:br w:type="page"/>
      </w:r>
    </w:p>
    <w:p w:rsidR="00D512FF" w:rsidRPr="00830F08" w:rsidRDefault="00D512FF" w:rsidP="00D512FF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830F08">
        <w:rPr>
          <w:rFonts w:cstheme="minorHAnsi"/>
          <w:b/>
          <w:sz w:val="24"/>
          <w:szCs w:val="24"/>
        </w:rPr>
        <w:lastRenderedPageBreak/>
        <w:t>Collier de perles - Correction</w:t>
      </w:r>
    </w:p>
    <w:p w:rsidR="00D512FF" w:rsidRPr="00830F08" w:rsidRDefault="00D512FF" w:rsidP="00E71F26">
      <w:pPr>
        <w:rPr>
          <w:rFonts w:cstheme="minorHAnsi"/>
          <w:sz w:val="24"/>
          <w:szCs w:val="24"/>
        </w:rPr>
      </w:pPr>
    </w:p>
    <w:p w:rsidR="00D512FF" w:rsidRPr="00830F08" w:rsidRDefault="007D6322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>1) Pas de difficulté.</w:t>
      </w:r>
    </w:p>
    <w:p w:rsidR="00D512FF" w:rsidRPr="00830F08" w:rsidRDefault="00D512FF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 xml:space="preserve">2)a) Impossible avec </w:t>
      </w:r>
      <w:r w:rsidRPr="00830F08">
        <w:rPr>
          <w:rFonts w:cstheme="minorHAnsi"/>
          <w:i/>
          <w:sz w:val="24"/>
          <w:szCs w:val="24"/>
        </w:rPr>
        <w:t>n</w:t>
      </w:r>
      <w:r w:rsidRPr="00830F08">
        <w:rPr>
          <w:rFonts w:cstheme="minorHAnsi"/>
          <w:sz w:val="24"/>
          <w:szCs w:val="24"/>
        </w:rPr>
        <w:t xml:space="preserve"> = 6.</w:t>
      </w:r>
      <w:r w:rsidRPr="00830F08">
        <w:rPr>
          <w:rFonts w:cstheme="minorHAnsi"/>
          <w:sz w:val="24"/>
          <w:szCs w:val="24"/>
        </w:rPr>
        <w:br/>
        <w:t xml:space="preserve">Possible avec </w:t>
      </w:r>
      <w:r w:rsidRPr="00830F08">
        <w:rPr>
          <w:rFonts w:cstheme="minorHAnsi"/>
          <w:i/>
          <w:sz w:val="24"/>
          <w:szCs w:val="24"/>
        </w:rPr>
        <w:t>n</w:t>
      </w:r>
      <w:r w:rsidRPr="00830F08">
        <w:rPr>
          <w:rFonts w:cstheme="minorHAnsi"/>
          <w:sz w:val="24"/>
          <w:szCs w:val="24"/>
        </w:rPr>
        <w:t xml:space="preserve"> = 8.</w:t>
      </w:r>
    </w:p>
    <w:p w:rsidR="00D512FF" w:rsidRPr="00830F08" w:rsidRDefault="00D512FF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 xml:space="preserve">Les valeurs de </w:t>
      </w:r>
      <w:r w:rsidRPr="00830F08">
        <w:rPr>
          <w:rFonts w:cstheme="minorHAnsi"/>
          <w:i/>
          <w:sz w:val="24"/>
          <w:szCs w:val="24"/>
        </w:rPr>
        <w:t>n</w:t>
      </w:r>
      <w:r w:rsidRPr="00830F08">
        <w:rPr>
          <w:rFonts w:cstheme="minorHAnsi"/>
          <w:sz w:val="24"/>
          <w:szCs w:val="24"/>
        </w:rPr>
        <w:t xml:space="preserve"> pour lesquelles on peut construire un carré en reliant 4 perles noires sont les multiples de 4 : </w:t>
      </w:r>
      <w:r w:rsidRPr="00830F08">
        <w:rPr>
          <w:rFonts w:cstheme="minorHAnsi"/>
          <w:i/>
          <w:sz w:val="24"/>
          <w:szCs w:val="24"/>
        </w:rPr>
        <w:t>n</w:t>
      </w:r>
      <w:r w:rsidRPr="00830F08">
        <w:rPr>
          <w:rFonts w:cstheme="minorHAnsi"/>
          <w:sz w:val="24"/>
          <w:szCs w:val="24"/>
        </w:rPr>
        <w:t xml:space="preserve"> = 4</w:t>
      </w:r>
      <w:r w:rsidRPr="00830F08">
        <w:rPr>
          <w:rFonts w:cstheme="minorHAnsi"/>
          <w:i/>
          <w:sz w:val="24"/>
          <w:szCs w:val="24"/>
        </w:rPr>
        <w:t>k</w:t>
      </w:r>
      <w:r w:rsidRPr="00830F08">
        <w:rPr>
          <w:rFonts w:cstheme="minorHAnsi"/>
          <w:sz w:val="24"/>
          <w:szCs w:val="24"/>
        </w:rPr>
        <w:t xml:space="preserve">, avec </w:t>
      </w:r>
      <w:r w:rsidRPr="00830F08">
        <w:rPr>
          <w:rFonts w:cstheme="minorHAnsi"/>
          <w:i/>
          <w:sz w:val="24"/>
          <w:szCs w:val="24"/>
        </w:rPr>
        <w:t>k</w:t>
      </w:r>
      <w:r w:rsidRPr="00830F08">
        <w:rPr>
          <w:rFonts w:cstheme="minorHAnsi"/>
          <w:sz w:val="24"/>
          <w:szCs w:val="24"/>
        </w:rPr>
        <w:t xml:space="preserve"> entier naturel non nul.</w:t>
      </w:r>
    </w:p>
    <w:p w:rsidR="00D512FF" w:rsidRPr="00830F08" w:rsidRDefault="00D512FF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 xml:space="preserve">b) Si </w:t>
      </w:r>
      <w:r w:rsidRPr="00830F08">
        <w:rPr>
          <w:rFonts w:cstheme="minorHAnsi"/>
          <w:i/>
          <w:sz w:val="24"/>
          <w:szCs w:val="24"/>
        </w:rPr>
        <w:t>n</w:t>
      </w:r>
      <w:r w:rsidRPr="00830F08">
        <w:rPr>
          <w:rFonts w:cstheme="minorHAnsi"/>
          <w:sz w:val="24"/>
          <w:szCs w:val="24"/>
        </w:rPr>
        <w:t xml:space="preserve"> est un multiple de 4, alors on peut construire </w:t>
      </w:r>
      <w:r w:rsidRPr="00830F08">
        <w:rPr>
          <w:rFonts w:cstheme="minorHAnsi"/>
          <w:i/>
          <w:sz w:val="24"/>
          <w:szCs w:val="24"/>
        </w:rPr>
        <w:t>n</w:t>
      </w:r>
      <w:r w:rsidRPr="00830F08">
        <w:rPr>
          <w:rFonts w:cstheme="minorHAnsi"/>
          <w:sz w:val="24"/>
          <w:szCs w:val="24"/>
        </w:rPr>
        <w:t>/4 carrés aux sommets noirs.</w:t>
      </w:r>
    </w:p>
    <w:p w:rsidR="00D512FF" w:rsidRPr="00830F08" w:rsidRDefault="00D512FF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 xml:space="preserve">3)a)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 × 2 × 1</m:t>
                </m:r>
              </m:e>
            </m:d>
            <m:ctrlPr>
              <w:rPr>
                <w:rFonts w:ascii="Cambria Math" w:hAnsi="Cambria Math" w:cstheme="minorHAnsi"/>
                <w:i/>
                <w:sz w:val="24"/>
                <w:szCs w:val="24"/>
                <w:vertAlign w:val="superscript"/>
              </w:rPr>
            </m:ctrlP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 6</m:t>
        </m:r>
        <m:r>
          <w:rPr>
            <w:rFonts w:ascii="Cambria Math" w:hAnsi="Cambria Math" w:cstheme="minorHAnsi"/>
            <w:sz w:val="24"/>
            <w:szCs w:val="24"/>
            <w:vertAlign w:val="superscript"/>
          </w:rPr>
          <m:t>4</m:t>
        </m:r>
        <m:r>
          <w:rPr>
            <w:rFonts w:ascii="Cambria Math" w:hAnsi="Cambria Math" w:cstheme="minorHAnsi"/>
            <w:sz w:val="24"/>
            <w:szCs w:val="24"/>
          </w:rPr>
          <m:t xml:space="preserve"> = 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1296</m:t>
        </m:r>
      </m:oMath>
      <w:r w:rsidRPr="00830F08">
        <w:rPr>
          <w:rFonts w:cstheme="minorHAnsi"/>
          <w:b/>
          <w:sz w:val="24"/>
          <w:szCs w:val="24"/>
        </w:rPr>
        <w:t xml:space="preserve"> colliers différents</w:t>
      </w:r>
    </w:p>
    <w:p w:rsidR="00D512FF" w:rsidRPr="00830F08" w:rsidRDefault="00D512FF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 xml:space="preserve">b) Perles noires en positions 1, 4, 7 et 10 : NBG ou NGB pour chacune des 4 séquences </w:t>
      </w:r>
      <w:r w:rsidRPr="00830F08">
        <w:rPr>
          <w:rFonts w:cstheme="minorHAnsi"/>
          <w:sz w:val="24"/>
          <w:szCs w:val="24"/>
        </w:rPr>
        <w:br/>
      </w:r>
      <w:r w:rsidRPr="00830F08">
        <w:rPr>
          <w:rFonts w:cstheme="minorHAnsi"/>
          <w:sz w:val="24"/>
          <w:szCs w:val="24"/>
        </w:rPr>
        <w:tab/>
        <w:t>2</w:t>
      </w:r>
      <w:r w:rsidRPr="00830F08">
        <w:rPr>
          <w:rFonts w:cstheme="minorHAnsi"/>
          <w:sz w:val="24"/>
          <w:szCs w:val="24"/>
          <w:vertAlign w:val="superscript"/>
        </w:rPr>
        <w:t>4</w:t>
      </w:r>
      <w:r w:rsidRPr="00830F08">
        <w:rPr>
          <w:rFonts w:cstheme="minorHAnsi"/>
          <w:sz w:val="24"/>
          <w:szCs w:val="24"/>
        </w:rPr>
        <w:t xml:space="preserve"> = 16 colliers.</w:t>
      </w:r>
      <w:r w:rsidRPr="00830F08">
        <w:rPr>
          <w:rFonts w:cstheme="minorHAnsi"/>
          <w:sz w:val="24"/>
          <w:szCs w:val="24"/>
        </w:rPr>
        <w:br/>
        <w:t>Perles noires en positions 2, 5, 8 et 11 : 16 colliers.</w:t>
      </w:r>
      <w:r w:rsidRPr="00830F08">
        <w:rPr>
          <w:rFonts w:cstheme="minorHAnsi"/>
          <w:sz w:val="24"/>
          <w:szCs w:val="24"/>
        </w:rPr>
        <w:br/>
        <w:t>Perles noires en positions 3, 6, 9 et 12 : 16 colliers.</w:t>
      </w:r>
    </w:p>
    <w:p w:rsidR="00D512FF" w:rsidRPr="00830F08" w:rsidRDefault="00D512FF" w:rsidP="00D512FF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t xml:space="preserve">Total : </w:t>
      </w:r>
      <w:r w:rsidR="00830F08" w:rsidRPr="00830F08">
        <w:rPr>
          <w:rFonts w:eastAsiaTheme="minorEastAsia" w:cstheme="minorHAnsi"/>
          <w:sz w:val="24"/>
          <w:szCs w:val="24"/>
        </w:rPr>
        <w:t>16× 3</w:t>
      </w:r>
      <w:r w:rsidRPr="00830F08">
        <w:rPr>
          <w:rFonts w:eastAsiaTheme="minorEastAsia" w:cstheme="minorHAnsi"/>
          <w:sz w:val="24"/>
          <w:szCs w:val="24"/>
        </w:rPr>
        <w:t xml:space="preserve"> = </w:t>
      </w:r>
      <w:r w:rsidRPr="00830F08">
        <w:rPr>
          <w:rFonts w:eastAsiaTheme="minorEastAsia" w:cstheme="minorHAnsi"/>
          <w:b/>
          <w:sz w:val="24"/>
          <w:szCs w:val="24"/>
        </w:rPr>
        <w:t>48</w:t>
      </w:r>
      <w:r w:rsidRPr="00830F08">
        <w:rPr>
          <w:rFonts w:cstheme="minorHAnsi"/>
          <w:b/>
          <w:sz w:val="24"/>
          <w:szCs w:val="24"/>
        </w:rPr>
        <w:t xml:space="preserve"> colliers</w:t>
      </w:r>
      <w:r w:rsidRPr="00830F08">
        <w:rPr>
          <w:rFonts w:cstheme="minorHAnsi"/>
          <w:sz w:val="24"/>
          <w:szCs w:val="24"/>
        </w:rPr>
        <w:t>.</w:t>
      </w:r>
    </w:p>
    <w:p w:rsidR="00420E27" w:rsidRPr="00830F08" w:rsidRDefault="00420E27">
      <w:pPr>
        <w:rPr>
          <w:rFonts w:cstheme="minorHAnsi"/>
        </w:rPr>
      </w:pPr>
      <w:r w:rsidRPr="00830F08">
        <w:rPr>
          <w:rFonts w:cstheme="minorHAnsi"/>
        </w:rPr>
        <w:br w:type="page"/>
      </w:r>
    </w:p>
    <w:p w:rsidR="00420E27" w:rsidRPr="00830F08" w:rsidRDefault="00420E27" w:rsidP="00420E27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La course de chevaux - Correction</w:t>
      </w:r>
    </w:p>
    <w:p w:rsidR="00420E27" w:rsidRPr="00830F08" w:rsidRDefault="00420E27" w:rsidP="00420E27">
      <w:pPr>
        <w:rPr>
          <w:rFonts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1</w:t>
      </w:r>
      <w:r w:rsidR="007D6322" w:rsidRPr="00830F08">
        <w:rPr>
          <w:rFonts w:asciiTheme="minorHAnsi" w:eastAsia="Times New Roman" w:hAnsiTheme="minorHAnsi" w:cstheme="minorHAnsi"/>
          <w:b/>
          <w:bCs/>
        </w:rPr>
        <w:t>)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="Segoe UI Symbol" w:eastAsia="Times New Roman" w:hAnsi="Segoe UI Symbol" w:cs="Segoe UI Symbol"/>
        </w:rPr>
        <w:t>♦</w:t>
      </w:r>
      <w:r w:rsidRPr="00830F08">
        <w:rPr>
          <w:rFonts w:asciiTheme="minorHAnsi" w:eastAsia="Times New Roman" w:hAnsiTheme="minorHAnsi" w:cstheme="minorHAnsi"/>
        </w:rPr>
        <w:t xml:space="preserve"> Écrire toutes les possibilités à la main.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="Segoe UI Symbol" w:eastAsia="Times New Roman" w:hAnsi="Segoe UI Symbol" w:cs="Segoe UI Symbol"/>
        </w:rPr>
        <w:t>♦</w:t>
      </w:r>
      <w:r w:rsidRPr="00830F08">
        <w:rPr>
          <w:rFonts w:asciiTheme="minorHAnsi" w:eastAsia="Times New Roman" w:hAnsiTheme="minorHAnsi" w:cstheme="minorHAnsi"/>
        </w:rPr>
        <w:t xml:space="preserve"> Regarder les partitions de 3 :</w:t>
      </w:r>
      <w:r w:rsidRPr="00830F08">
        <w:rPr>
          <w:rFonts w:asciiTheme="minorHAnsi" w:eastAsia="Times New Roman" w:hAnsiTheme="minorHAnsi" w:cstheme="minorHAnsi"/>
        </w:rPr>
        <w:tab/>
        <w:t>3 = 2 + 1 = 1 + 1 + 1.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3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Ils sont tous les trois ex aequo : 1 possibilité.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2 + 1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 y a deux ex aequo : 3 × 2 = 6 possibilités.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1 + 1 + 1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 n'y a pas d'ex aequo : 3 × 2 × 1 = 6 possibilités.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ab/>
        <w:t>On trouve bien 1 + 6 + 6 = 13 arrivées possibles.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2</w:t>
      </w:r>
      <w:r w:rsidR="007D6322" w:rsidRPr="00830F08">
        <w:rPr>
          <w:rFonts w:asciiTheme="minorHAnsi" w:eastAsia="Times New Roman" w:hAnsiTheme="minorHAnsi" w:cstheme="minorHAnsi"/>
          <w:b/>
          <w:bCs/>
        </w:rPr>
        <w:t>)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="Segoe UI Symbol" w:eastAsia="Times New Roman" w:hAnsi="Segoe UI Symbol" w:cs="Segoe UI Symbol"/>
        </w:rPr>
        <w:t>♦</w:t>
      </w:r>
      <w:r w:rsidRPr="00830F08">
        <w:rPr>
          <w:rFonts w:asciiTheme="minorHAnsi" w:eastAsia="Times New Roman" w:hAnsiTheme="minorHAnsi" w:cstheme="minorHAnsi"/>
        </w:rPr>
        <w:t xml:space="preserve"> Écrire toutes les possibilités à la main (mais c'est long).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="Segoe UI Symbol" w:eastAsia="Times New Roman" w:hAnsi="Segoe UI Symbol" w:cs="Segoe UI Symbol"/>
        </w:rPr>
        <w:t>♦</w:t>
      </w:r>
      <w:r w:rsidRPr="00830F08">
        <w:rPr>
          <w:rFonts w:asciiTheme="minorHAnsi" w:eastAsia="Times New Roman" w:hAnsiTheme="minorHAnsi" w:cstheme="minorHAnsi"/>
        </w:rPr>
        <w:t xml:space="preserve"> Regarder les partitions de 4 :</w:t>
      </w:r>
      <w:r w:rsidRPr="00830F08">
        <w:rPr>
          <w:rFonts w:asciiTheme="minorHAnsi" w:eastAsia="Times New Roman" w:hAnsiTheme="minorHAnsi" w:cstheme="minorHAnsi"/>
        </w:rPr>
        <w:tab/>
        <w:t>4 = 3 + 1 = 2 + 2 = 2 + 1 + 1 = 1 + 1 + 1 + 1.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4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Ils sont tous les quatre ex aequo : 1 possibilité.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3 + 1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 y a trois ex aequo : 4 × 2 = 8 possibilités.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2 + 2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 y a deux paires d'ex aequo : 3 × 2 = 6 possibilités.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2 + 1 + 1 :</w:t>
      </w:r>
      <w:r w:rsidRPr="00830F08">
        <w:rPr>
          <w:rFonts w:asciiTheme="minorHAnsi" w:eastAsia="Times New Roman" w:hAnsiTheme="minorHAnsi" w:cstheme="minorHAnsi"/>
        </w:rPr>
        <w:tab/>
      </w:r>
      <w:r w:rsidRPr="00830F08">
        <w:rPr>
          <w:rFonts w:asciiTheme="minorHAnsi" w:eastAsia="Times New Roman" w:hAnsiTheme="minorHAnsi" w:cstheme="minorHAnsi"/>
        </w:rPr>
        <w:tab/>
        <w:t>Il y a deux ex aequo : 6 × 3 × 2 × 1 = 36 possibilités.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◊ 1 + 1 + 1 + 1 :</w:t>
      </w:r>
      <w:r w:rsidRPr="00830F08">
        <w:rPr>
          <w:rFonts w:asciiTheme="minorHAnsi" w:eastAsia="Times New Roman" w:hAnsiTheme="minorHAnsi" w:cstheme="minorHAnsi"/>
        </w:rPr>
        <w:tab/>
        <w:t>Il n'y a pas d'ex aequo : 4 × 3 × 2 × 1 = 24 possibilités.</w:t>
      </w: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420E27" w:rsidRPr="00830F08" w:rsidRDefault="00420E27" w:rsidP="00420E27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ab/>
        <w:t>On trouve 1 + 8 + 6 + 36 + 24 = 75 arrivées possibles.</w:t>
      </w:r>
    </w:p>
    <w:p w:rsidR="007D6322" w:rsidRPr="00830F08" w:rsidRDefault="007D6322">
      <w:pPr>
        <w:rPr>
          <w:rFonts w:cstheme="minorHAnsi"/>
          <w:sz w:val="24"/>
          <w:szCs w:val="24"/>
        </w:rPr>
      </w:pPr>
      <w:r w:rsidRPr="00830F08">
        <w:rPr>
          <w:rFonts w:cstheme="minorHAnsi"/>
          <w:sz w:val="24"/>
          <w:szCs w:val="24"/>
        </w:rPr>
        <w:br w:type="page"/>
      </w:r>
    </w:p>
    <w:p w:rsidR="007D6322" w:rsidRPr="00830F08" w:rsidRDefault="007D6322" w:rsidP="007D6322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Les scarabées - Correction</w:t>
      </w:r>
    </w:p>
    <w:p w:rsidR="00420E27" w:rsidRPr="00830F08" w:rsidRDefault="00C234CD" w:rsidP="00420E27">
      <w:pPr>
        <w:rPr>
          <w:rFonts w:cstheme="minorHAnsi"/>
        </w:rPr>
      </w:pP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283845</wp:posOffset>
            </wp:positionV>
            <wp:extent cx="2398395" cy="1828800"/>
            <wp:effectExtent l="19050" t="0" r="190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1)</w:t>
      </w:r>
      <w:r w:rsidRPr="00830F08">
        <w:rPr>
          <w:rFonts w:asciiTheme="minorHAnsi" w:eastAsia="Times New Roman" w:hAnsiTheme="minorHAnsi" w:cstheme="minorHAnsi"/>
          <w:b/>
          <w:bCs/>
        </w:rPr>
        <w:tab/>
      </w:r>
      <w:r w:rsidRPr="00830F08">
        <w:rPr>
          <w:rFonts w:asciiTheme="minorHAnsi" w:eastAsia="Times New Roman" w:hAnsiTheme="minorHAnsi" w:cstheme="minorHAnsi"/>
        </w:rPr>
        <w:t>Notons D, A et S les po</w:t>
      </w:r>
      <w:r w:rsidR="00C234CD" w:rsidRPr="00830F08">
        <w:rPr>
          <w:rFonts w:asciiTheme="minorHAnsi" w:eastAsia="Times New Roman" w:hAnsiTheme="minorHAnsi" w:cstheme="minorHAnsi"/>
        </w:rPr>
        <w:t xml:space="preserve">ints de départ, d'arrivée et le </w:t>
      </w:r>
      <w:r w:rsidRPr="00830F08">
        <w:rPr>
          <w:rFonts w:asciiTheme="minorHAnsi" w:eastAsia="Times New Roman" w:hAnsiTheme="minorHAnsi" w:cstheme="minorHAnsi"/>
        </w:rPr>
        <w:t>sommet de la</w:t>
      </w:r>
      <w:r w:rsidR="00C234CD"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</w:rPr>
        <w:t xml:space="preserve">pyramide.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On cherche DS + SA = 2 DS (car DS = SA : les faces latérales</w:t>
      </w:r>
      <w:r w:rsidR="00C234CD"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</w:rPr>
        <w:t xml:space="preserve">ont les mêmes dimensions).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Les points D et S sont à égale distance</w:t>
      </w:r>
      <w:r w:rsidR="00C234CD"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</w:rPr>
        <w:t xml:space="preserve">des extrémités du segment [BC],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 xml:space="preserve">donc ils appartiennent à la médiatrice de ce segment.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Ainsi, (DS)</w:t>
      </w:r>
      <w:r w:rsidR="00C234CD" w:rsidRPr="00830F08">
        <w:rPr>
          <w:rFonts w:asciiTheme="minorHAnsi" w:eastAsia="Times New Roman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⊥</m:t>
        </m:r>
      </m:oMath>
      <w:r w:rsidR="00C234CD"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</w:rPr>
        <w:t xml:space="preserve">(BC).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Plaçons-nous alors dans le triangle BDS rectangle en D. Sachant que BD = 50 m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et BS = 100 m, on trouve à l'aide du théorème de Pythagore que DS</w:t>
      </w:r>
      <w:r w:rsidRPr="00830F08">
        <w:rPr>
          <w:rFonts w:asciiTheme="minorHAnsi" w:eastAsia="Times New Roman" w:hAnsiTheme="minorHAnsi" w:cstheme="minorHAnsi"/>
          <w:vertAlign w:val="superscript"/>
        </w:rPr>
        <w:t>2</w:t>
      </w:r>
      <w:r w:rsidRPr="00830F08">
        <w:rPr>
          <w:rFonts w:asciiTheme="minorHAnsi" w:eastAsia="Times New Roman" w:hAnsiTheme="minorHAnsi" w:cstheme="minorHAnsi"/>
        </w:rPr>
        <w:t xml:space="preserve"> = 7 500 m</w:t>
      </w:r>
      <w:r w:rsidRPr="00830F08">
        <w:rPr>
          <w:rFonts w:asciiTheme="minorHAnsi" w:eastAsia="Times New Roman" w:hAnsiTheme="minorHAnsi" w:cstheme="minorHAnsi"/>
          <w:vertAlign w:val="superscript"/>
        </w:rPr>
        <w:t>2</w:t>
      </w:r>
      <w:r w:rsidRPr="00830F08">
        <w:rPr>
          <w:rFonts w:asciiTheme="minorHAnsi" w:eastAsia="Times New Roman" w:hAnsiTheme="minorHAnsi" w:cstheme="minorHAnsi"/>
        </w:rPr>
        <w:t>, donc DS ≈ 86,6 m et DS + SA ≈ 173,2 m.</w:t>
      </w:r>
      <w:r w:rsidR="00C234CD" w:rsidRPr="00830F08">
        <w:rPr>
          <w:rFonts w:asciiTheme="minorHAnsi" w:eastAsia="Times New Roman" w:hAnsiTheme="minorHAnsi" w:cstheme="minorHAnsi"/>
        </w:rPr>
        <w:t xml:space="preserve"> </w:t>
      </w:r>
    </w:p>
    <w:p w:rsidR="007D6322" w:rsidRPr="00830F08" w:rsidRDefault="00C234CD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210820</wp:posOffset>
            </wp:positionV>
            <wp:extent cx="2064385" cy="1021080"/>
            <wp:effectExtent l="1905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2)</w:t>
      </w:r>
      <w:r w:rsidRPr="00830F08">
        <w:rPr>
          <w:rFonts w:asciiTheme="minorHAnsi" w:eastAsia="Times New Roman" w:hAnsiTheme="minorHAnsi" w:cstheme="minorHAnsi"/>
        </w:rPr>
        <w:tab/>
        <w:t>Traçons un patron (partiel) de la pyramide :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 xml:space="preserve">il est alors clair que le chemin le plus court est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le segment de droite reliant D à A, soit le segment [DA].</w:t>
      </w:r>
      <w:r w:rsidR="00C234CD" w:rsidRPr="00830F08">
        <w:rPr>
          <w:rFonts w:asciiTheme="minorHAnsi" w:eastAsia="Times New Roman" w:hAnsiTheme="minorHAnsi" w:cstheme="minorHAnsi"/>
        </w:rPr>
        <w:t xml:space="preserve">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On "voit" sur la figure que [DA] contient les points G et H, et que</w:t>
      </w:r>
      <w:r w:rsid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</w:rPr>
        <w:t xml:space="preserve">DA = 3 × 50 = 150 m. 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Le plus dur est de le justifier, sans théorème des milieux ni théorème de Thalès.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Notons G et H les milieux des côtés [BS] et [ES]. Puisque les triangles BCS et BES sont équilatéraux, le quadrilatère BCSE est un losange, dont G, milieu de la diagonale [BS], est le centre de symétrie. L'image du point D, milieu du côté [BC], par la symétrie de centre G, est le milieu du côté [ES], à savoir le point H. Donc G est le milieu de [DH] : D, G et H sont alignés et DG = GH.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Par le même raisonnement, mais cette fois-ci dans le losange BEFS, on montre que H est le milieu de [GA] : G, H et A sont alignés et GH = HA.</w:t>
      </w:r>
    </w:p>
    <w:p w:rsidR="007D6322" w:rsidRPr="00830F08" w:rsidRDefault="007D6322" w:rsidP="007D6322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Donc les points D, G, H et A sont alignés, et DG = GH = HA.</w:t>
      </w:r>
    </w:p>
    <w:p w:rsidR="00D44803" w:rsidRPr="00830F08" w:rsidRDefault="007D6322" w:rsidP="00830F08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Il reste à déterminer cette longueur commune. Puisque BCSE est un losange, (CD) et (HS) sont parallèles. Or CD = HS, donc le quadrilatère CDHS est un parallélogramme. Donc DH = CS = 100 m, d'où DG = 50 m et DA = 150 m.</w:t>
      </w:r>
    </w:p>
    <w:p w:rsidR="00331F4E" w:rsidRPr="00830F08" w:rsidRDefault="00331F4E" w:rsidP="00331F4E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830F08">
        <w:rPr>
          <w:rFonts w:cstheme="minorHAnsi"/>
          <w:b/>
          <w:sz w:val="28"/>
        </w:rPr>
        <w:lastRenderedPageBreak/>
        <w:t>Trois ou quatre - Correction</w:t>
      </w:r>
    </w:p>
    <w:p w:rsidR="007D6322" w:rsidRPr="00830F08" w:rsidRDefault="00D53435" w:rsidP="00420E27">
      <w:pPr>
        <w:rPr>
          <w:rFonts w:cstheme="minorHAnsi"/>
        </w:rPr>
      </w:pPr>
      <w:r w:rsidRPr="00830F08">
        <w:rPr>
          <w:rFonts w:cstheme="minorHAnsi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4419</wp:posOffset>
            </wp:positionV>
            <wp:extent cx="2047240" cy="1258570"/>
            <wp:effectExtent l="1905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435" w:rsidRPr="00D53435" w:rsidRDefault="00331F4E" w:rsidP="00D53435">
      <w:pPr>
        <w:pStyle w:val="NormalWeb"/>
        <w:spacing w:after="0" w:line="360" w:lineRule="auto"/>
        <w:rPr>
          <w:rFonts w:asciiTheme="minorHAnsi" w:hAnsiTheme="minorHAnsi" w:cstheme="minorHAnsi"/>
        </w:rPr>
      </w:pPr>
      <w:r w:rsidRPr="00830F08">
        <w:rPr>
          <w:rFonts w:asciiTheme="minorHAnsi" w:hAnsiTheme="minorHAnsi" w:cstheme="minorHAnsi"/>
          <w:b/>
          <w:bCs/>
        </w:rPr>
        <w:t xml:space="preserve">1) </w:t>
      </w:r>
      <w:r w:rsidR="00D53435" w:rsidRPr="00D53435">
        <w:rPr>
          <w:rFonts w:asciiTheme="minorHAnsi" w:hAnsiTheme="minorHAnsi" w:cstheme="minorHAnsi"/>
        </w:rPr>
        <w:t>P</w:t>
      </w:r>
      <w:r w:rsidR="00D53435" w:rsidRPr="00D53435">
        <w:rPr>
          <w:rFonts w:asciiTheme="minorHAnsi" w:hAnsiTheme="minorHAnsi" w:cstheme="minorHAnsi"/>
          <w:vertAlign w:val="subscript"/>
        </w:rPr>
        <w:t>B</w:t>
      </w:r>
      <w:r w:rsidR="00D53435" w:rsidRPr="00D53435">
        <w:rPr>
          <w:rFonts w:asciiTheme="minorHAnsi" w:hAnsiTheme="minorHAnsi" w:cstheme="minorHAnsi"/>
        </w:rPr>
        <w:t xml:space="preserve"> + P</w:t>
      </w:r>
      <w:r w:rsidR="00D53435" w:rsidRPr="00D53435">
        <w:rPr>
          <w:rFonts w:asciiTheme="minorHAnsi" w:hAnsiTheme="minorHAnsi" w:cstheme="minorHAnsi"/>
          <w:vertAlign w:val="subscript"/>
        </w:rPr>
        <w:t>C</w:t>
      </w:r>
      <w:r w:rsidR="00D53435" w:rsidRPr="00D53435">
        <w:rPr>
          <w:rFonts w:asciiTheme="minorHAnsi" w:hAnsiTheme="minorHAnsi" w:cstheme="minorHAnsi"/>
        </w:rPr>
        <w:t xml:space="preserve"> + P</w:t>
      </w:r>
      <w:r w:rsidR="00D53435" w:rsidRPr="00D53435">
        <w:rPr>
          <w:rFonts w:asciiTheme="minorHAnsi" w:hAnsiTheme="minorHAnsi" w:cstheme="minorHAnsi"/>
          <w:vertAlign w:val="subscript"/>
        </w:rPr>
        <w:t>D</w:t>
      </w:r>
      <w:r w:rsidR="00D53435" w:rsidRPr="00D53435">
        <w:rPr>
          <w:rFonts w:asciiTheme="minorHAnsi" w:hAnsiTheme="minorHAnsi" w:cstheme="minorHAnsi"/>
        </w:rPr>
        <w:t xml:space="preserve"> + P</w:t>
      </w:r>
      <w:r w:rsidR="00D53435" w:rsidRPr="00D53435">
        <w:rPr>
          <w:rFonts w:asciiTheme="minorHAnsi" w:hAnsiTheme="minorHAnsi" w:cstheme="minorHAnsi"/>
          <w:vertAlign w:val="subscript"/>
        </w:rPr>
        <w:t>E</w:t>
      </w:r>
      <w:r w:rsidR="00D53435" w:rsidRPr="00D53435">
        <w:rPr>
          <w:rFonts w:asciiTheme="minorHAnsi" w:hAnsiTheme="minorHAnsi" w:cstheme="minorHAnsi"/>
        </w:rPr>
        <w:t xml:space="preserve"> = 12 + 18 + 14 + 20 = 64 cm.</w:t>
      </w:r>
    </w:p>
    <w:p w:rsidR="00D53435" w:rsidRDefault="00D53435" w:rsidP="00D53435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fr-FR"/>
        </w:rPr>
      </w:pPr>
    </w:p>
    <w:p w:rsidR="00D53435" w:rsidRPr="00D53435" w:rsidRDefault="00D53435" w:rsidP="00D53435">
      <w:pPr>
        <w:spacing w:after="0" w:line="360" w:lineRule="auto"/>
        <w:rPr>
          <w:rFonts w:eastAsia="Times New Roman" w:cstheme="minorHAnsi"/>
          <w:sz w:val="16"/>
          <w:szCs w:val="16"/>
          <w:lang w:eastAsia="fr-FR"/>
        </w:rPr>
      </w:pPr>
    </w:p>
    <w:p w:rsidR="00331F4E" w:rsidRPr="00D53435" w:rsidRDefault="00D53435" w:rsidP="00D53435">
      <w:pPr>
        <w:spacing w:before="100" w:beforeAutospacing="1" w:after="0" w:line="360" w:lineRule="auto"/>
        <w:rPr>
          <w:rFonts w:eastAsia="Times New Roman" w:cstheme="minorHAnsi"/>
          <w:sz w:val="24"/>
          <w:szCs w:val="24"/>
          <w:lang w:eastAsia="fr-FR"/>
        </w:rPr>
      </w:pPr>
      <w:r w:rsidRPr="00D53435">
        <w:rPr>
          <w:rFonts w:eastAsia="Times New Roman" w:cstheme="minorHAnsi"/>
          <w:sz w:val="24"/>
          <w:szCs w:val="24"/>
          <w:lang w:eastAsia="fr-FR"/>
        </w:rPr>
        <w:t>Sans connaître les dimensions de chacun des quatre petits rectangles,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53435">
        <w:rPr>
          <w:rFonts w:eastAsia="Times New Roman" w:cstheme="minorHAnsi"/>
          <w:sz w:val="24"/>
          <w:szCs w:val="24"/>
          <w:lang w:eastAsia="fr-FR"/>
        </w:rPr>
        <w:t>on peut néanmoins affirmer que cette somme correspond au double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53435">
        <w:rPr>
          <w:rFonts w:eastAsia="Times New Roman" w:cstheme="minorHAnsi"/>
          <w:sz w:val="24"/>
          <w:szCs w:val="24"/>
          <w:lang w:eastAsia="fr-FR"/>
        </w:rPr>
        <w:t>du périmètre du grand rectangle (faire si nécessaire intervenir le calcul littéral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D53435">
        <w:rPr>
          <w:rFonts w:eastAsia="Times New Roman" w:cstheme="minorHAnsi"/>
          <w:sz w:val="24"/>
          <w:szCs w:val="24"/>
          <w:lang w:eastAsia="fr-FR"/>
        </w:rPr>
        <w:t>avec quatre lettres), donc P = 64 ÷ 2 = 32 cm.</w:t>
      </w:r>
    </w:p>
    <w:p w:rsidR="00331F4E" w:rsidRPr="00830F08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:rsidR="00C234CD" w:rsidRPr="00830F08" w:rsidRDefault="00D53435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30F08">
        <w:rPr>
          <w:rFonts w:asciiTheme="minorHAnsi" w:eastAsia="Times New Roman" w:hAnsiTheme="minorHAnsi" w:cstheme="minorHAnsi"/>
          <w:noProof/>
          <w:lang w:eastAsia="fr-FR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1034847</wp:posOffset>
            </wp:positionH>
            <wp:positionV relativeFrom="paragraph">
              <wp:posOffset>4369</wp:posOffset>
            </wp:positionV>
            <wp:extent cx="2141855" cy="1407795"/>
            <wp:effectExtent l="19050" t="0" r="0" b="0"/>
            <wp:wrapSquare wrapText="bothSides"/>
            <wp:docPr id="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435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  <w:b/>
          <w:bCs/>
        </w:rPr>
        <w:t>2)</w:t>
      </w:r>
      <w:r w:rsidRPr="00830F08">
        <w:rPr>
          <w:rFonts w:asciiTheme="minorHAnsi" w:eastAsia="Times New Roman" w:hAnsiTheme="minorHAnsi" w:cstheme="minorHAnsi"/>
        </w:rPr>
        <w:tab/>
      </w:r>
    </w:p>
    <w:p w:rsidR="00D53435" w:rsidRDefault="00D53435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D53435" w:rsidRDefault="00D53435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D53435" w:rsidRDefault="00D53435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D53435" w:rsidRDefault="00D53435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331F4E" w:rsidRPr="00830F08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="Segoe UI Symbol" w:eastAsia="Times New Roman" w:hAnsi="Segoe UI Symbol" w:cs="Segoe UI Symbol"/>
        </w:rPr>
        <w:t>♦</w:t>
      </w:r>
      <m:oMath>
        <m:r>
          <w:rPr>
            <w:rFonts w:ascii="Cambria Math" w:eastAsia="Times New Roman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=1,25</m:t>
        </m:r>
      </m:oMath>
      <w:r w:rsidRPr="00830F08">
        <w:rPr>
          <w:rFonts w:asciiTheme="minorHAnsi" w:eastAsia="Times New Roman" w:hAnsiTheme="minorHAnsi" w:cstheme="minorHAnsi"/>
        </w:rPr>
        <w:t>et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st</m:t>
            </m:r>
          </m:num>
          <m:den>
            <m:r>
              <w:rPr>
                <w:rFonts w:ascii="Cambria Math" w:hAnsi="Cambria Math" w:cstheme="minorHAnsi"/>
              </w:rPr>
              <m:t>rt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s</m:t>
            </m:r>
          </m:num>
          <m:den>
            <m:r>
              <w:rPr>
                <w:rFonts w:ascii="Cambria Math" w:hAnsi="Cambria Math" w:cstheme="minorHAnsi"/>
              </w:rPr>
              <m:t>r</m:t>
            </m:r>
          </m:den>
        </m:f>
      </m:oMath>
      <w:r w:rsidRPr="00830F08">
        <w:rPr>
          <w:rFonts w:asciiTheme="minorHAnsi" w:eastAsia="Times New Roman" w:hAnsiTheme="minorHAnsi" w:cstheme="minorHAnsi"/>
        </w:rPr>
        <w:t xml:space="preserve">, donc </w:t>
      </w:r>
      <w:r w:rsidRPr="00830F08">
        <w:rPr>
          <w:rFonts w:asciiTheme="minorHAnsi" w:eastAsia="Times New Roman" w:hAnsiTheme="minorHAnsi" w:cstheme="minorHAnsi"/>
          <w:i/>
          <w:iCs/>
        </w:rPr>
        <w:t>s</w:t>
      </w:r>
      <w:r w:rsidRPr="00830F08">
        <w:rPr>
          <w:rFonts w:asciiTheme="minorHAnsi" w:eastAsia="Times New Roman" w:hAnsiTheme="minorHAnsi" w:cstheme="minorHAnsi"/>
        </w:rPr>
        <w:t xml:space="preserve"> = 1,25 </w:t>
      </w:r>
      <w:r w:rsidRPr="00830F08">
        <w:rPr>
          <w:rFonts w:asciiTheme="minorHAnsi" w:eastAsia="Times New Roman" w:hAnsiTheme="minorHAnsi" w:cstheme="minorHAnsi"/>
          <w:i/>
          <w:iCs/>
        </w:rPr>
        <w:t>r</w:t>
      </w:r>
      <w:r w:rsidRPr="00830F08">
        <w:rPr>
          <w:rFonts w:asciiTheme="minorHAnsi" w:eastAsia="Times New Roman" w:hAnsiTheme="minorHAnsi" w:cstheme="minorHAnsi"/>
        </w:rPr>
        <w:t>.</w:t>
      </w:r>
    </w:p>
    <w:p w:rsidR="00331F4E" w:rsidRPr="00830F08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 xml:space="preserve">De même,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13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=3,25</m:t>
        </m:r>
      </m:oMath>
      <w:r w:rsidRPr="00830F08">
        <w:rPr>
          <w:rFonts w:asciiTheme="minorHAnsi" w:eastAsia="Times New Roman" w:hAnsiTheme="minorHAnsi" w:cstheme="minorHAnsi"/>
        </w:rPr>
        <w:t xml:space="preserve">et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ru</m:t>
            </m:r>
          </m:num>
          <m:den>
            <m:r>
              <w:rPr>
                <w:rFonts w:ascii="Cambria Math" w:hAnsi="Cambria Math" w:cstheme="minorHAnsi"/>
              </w:rPr>
              <m:t>rt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u</m:t>
            </m:r>
          </m:num>
          <m:den>
            <m:r>
              <w:rPr>
                <w:rFonts w:ascii="Cambria Math" w:hAnsi="Cambria Math" w:cstheme="minorHAnsi"/>
              </w:rPr>
              <m:t>t</m:t>
            </m:r>
          </m:den>
        </m:f>
      </m:oMath>
      <w:r w:rsidRPr="00830F08">
        <w:rPr>
          <w:rFonts w:asciiTheme="minorHAnsi" w:eastAsia="Times New Roman" w:hAnsiTheme="minorHAnsi" w:cstheme="minorHAnsi"/>
        </w:rPr>
        <w:t xml:space="preserve">, donc </w:t>
      </w:r>
      <w:r w:rsidRPr="00830F08">
        <w:rPr>
          <w:rFonts w:asciiTheme="minorHAnsi" w:eastAsia="Times New Roman" w:hAnsiTheme="minorHAnsi" w:cstheme="minorHAnsi"/>
          <w:i/>
          <w:iCs/>
        </w:rPr>
        <w:t>u</w:t>
      </w:r>
      <w:r w:rsidRPr="00830F08">
        <w:rPr>
          <w:rFonts w:asciiTheme="minorHAnsi" w:eastAsia="Times New Roman" w:hAnsiTheme="minorHAnsi" w:cstheme="minorHAnsi"/>
        </w:rPr>
        <w:t xml:space="preserve"> = 3,25 </w:t>
      </w:r>
      <w:r w:rsidRPr="00830F08">
        <w:rPr>
          <w:rFonts w:asciiTheme="minorHAnsi" w:eastAsia="Times New Roman" w:hAnsiTheme="minorHAnsi" w:cstheme="minorHAnsi"/>
          <w:i/>
          <w:iCs/>
        </w:rPr>
        <w:t>t</w:t>
      </w:r>
      <w:r w:rsidRPr="00830F08">
        <w:rPr>
          <w:rFonts w:asciiTheme="minorHAnsi" w:eastAsia="Times New Roman" w:hAnsiTheme="minorHAnsi" w:cstheme="minorHAnsi"/>
        </w:rPr>
        <w:t>.</w:t>
      </w:r>
    </w:p>
    <w:p w:rsidR="00331F4E" w:rsidRPr="00830F08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Theme="minorHAnsi" w:eastAsia="Times New Roman" w:hAnsiTheme="minorHAnsi" w:cstheme="minorHAnsi"/>
        </w:rPr>
        <w:t>Alors A</w:t>
      </w:r>
      <w:r w:rsidRPr="00830F08">
        <w:rPr>
          <w:rFonts w:asciiTheme="minorHAnsi" w:eastAsia="Times New Roman" w:hAnsiTheme="minorHAnsi" w:cstheme="minorHAnsi"/>
          <w:vertAlign w:val="subscript"/>
        </w:rPr>
        <w:t>E</w:t>
      </w:r>
      <w:r w:rsidRPr="00830F08">
        <w:rPr>
          <w:rFonts w:asciiTheme="minorHAnsi" w:eastAsia="Times New Roman" w:hAnsiTheme="minorHAnsi" w:cstheme="minorHAnsi"/>
        </w:rPr>
        <w:t xml:space="preserve"> = </w:t>
      </w:r>
      <w:r w:rsidRPr="00830F08">
        <w:rPr>
          <w:rFonts w:asciiTheme="minorHAnsi" w:eastAsia="Times New Roman" w:hAnsiTheme="minorHAnsi" w:cstheme="minorHAnsi"/>
          <w:i/>
          <w:iCs/>
        </w:rPr>
        <w:t>s</w:t>
      </w:r>
      <w:r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  <w:i/>
          <w:iCs/>
        </w:rPr>
        <w:t>u</w:t>
      </w:r>
      <w:r w:rsidRPr="00830F08">
        <w:rPr>
          <w:rFonts w:asciiTheme="minorHAnsi" w:eastAsia="Times New Roman" w:hAnsiTheme="minorHAnsi" w:cstheme="minorHAnsi"/>
        </w:rPr>
        <w:t xml:space="preserve"> = 1,25 </w:t>
      </w:r>
      <w:r w:rsidRPr="00830F08">
        <w:rPr>
          <w:rFonts w:asciiTheme="minorHAnsi" w:eastAsia="Times New Roman" w:hAnsiTheme="minorHAnsi" w:cstheme="minorHAnsi"/>
          <w:i/>
          <w:iCs/>
        </w:rPr>
        <w:t>r</w:t>
      </w:r>
      <w:r w:rsidRPr="00830F08">
        <w:rPr>
          <w:rFonts w:asciiTheme="minorHAnsi" w:eastAsia="Times New Roman" w:hAnsiTheme="minorHAnsi" w:cstheme="minorHAnsi"/>
        </w:rPr>
        <w:t xml:space="preserve"> × 3,25 </w:t>
      </w:r>
      <w:r w:rsidRPr="00830F08">
        <w:rPr>
          <w:rFonts w:asciiTheme="minorHAnsi" w:eastAsia="Times New Roman" w:hAnsiTheme="minorHAnsi" w:cstheme="minorHAnsi"/>
          <w:i/>
          <w:iCs/>
        </w:rPr>
        <w:t>t</w:t>
      </w:r>
      <w:r w:rsidRPr="00830F08">
        <w:rPr>
          <w:rFonts w:asciiTheme="minorHAnsi" w:eastAsia="Times New Roman" w:hAnsiTheme="minorHAnsi" w:cstheme="minorHAnsi"/>
        </w:rPr>
        <w:t xml:space="preserve"> = 1,25 × 3,25 </w:t>
      </w:r>
      <w:r w:rsidRPr="00830F08">
        <w:rPr>
          <w:rFonts w:asciiTheme="minorHAnsi" w:eastAsia="Times New Roman" w:hAnsiTheme="minorHAnsi" w:cstheme="minorHAnsi"/>
          <w:i/>
          <w:iCs/>
        </w:rPr>
        <w:t>r</w:t>
      </w:r>
      <w:r w:rsidRPr="00830F08">
        <w:rPr>
          <w:rFonts w:asciiTheme="minorHAnsi" w:eastAsia="Times New Roman" w:hAnsiTheme="minorHAnsi" w:cstheme="minorHAnsi"/>
        </w:rPr>
        <w:t xml:space="preserve"> </w:t>
      </w:r>
      <w:r w:rsidRPr="00830F08">
        <w:rPr>
          <w:rFonts w:asciiTheme="minorHAnsi" w:eastAsia="Times New Roman" w:hAnsiTheme="minorHAnsi" w:cstheme="minorHAnsi"/>
          <w:i/>
          <w:iCs/>
        </w:rPr>
        <w:t>t</w:t>
      </w:r>
      <w:r w:rsidRPr="00830F08">
        <w:rPr>
          <w:rFonts w:asciiTheme="minorHAnsi" w:eastAsia="Times New Roman" w:hAnsiTheme="minorHAnsi" w:cstheme="minorHAnsi"/>
        </w:rPr>
        <w:t xml:space="preserve"> = 4,0625 × A</w:t>
      </w:r>
      <w:r w:rsidRPr="00830F08">
        <w:rPr>
          <w:rFonts w:asciiTheme="minorHAnsi" w:eastAsia="Times New Roman" w:hAnsiTheme="minorHAnsi" w:cstheme="minorHAnsi"/>
          <w:vertAlign w:val="subscript"/>
        </w:rPr>
        <w:t>B</w:t>
      </w:r>
      <w:r w:rsidRPr="00830F08">
        <w:rPr>
          <w:rFonts w:asciiTheme="minorHAnsi" w:eastAsia="Times New Roman" w:hAnsiTheme="minorHAnsi" w:cstheme="minorHAnsi"/>
        </w:rPr>
        <w:t xml:space="preserve"> = 16,25 cm</w:t>
      </w:r>
      <w:r w:rsidRPr="00830F08">
        <w:rPr>
          <w:rFonts w:asciiTheme="minorHAnsi" w:eastAsia="Times New Roman" w:hAnsiTheme="minorHAnsi" w:cstheme="minorHAnsi"/>
          <w:vertAlign w:val="superscript"/>
        </w:rPr>
        <w:t>2</w:t>
      </w:r>
      <w:r w:rsidRPr="00830F08">
        <w:rPr>
          <w:rFonts w:asciiTheme="minorHAnsi" w:eastAsia="Times New Roman" w:hAnsiTheme="minorHAnsi" w:cstheme="minorHAnsi"/>
        </w:rPr>
        <w:t>.</w:t>
      </w:r>
    </w:p>
    <w:p w:rsidR="00331F4E" w:rsidRPr="00830F08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830F08">
        <w:rPr>
          <w:rFonts w:ascii="Segoe UI Symbol" w:eastAsia="Times New Roman" w:hAnsi="Segoe UI Symbol" w:cs="Segoe UI Symbol"/>
        </w:rPr>
        <w:t>♦</w:t>
      </w:r>
      <w:r w:rsidRPr="00830F08">
        <w:rPr>
          <w:rFonts w:asciiTheme="minorHAnsi" w:eastAsia="Times New Roman" w:hAnsiTheme="minorHAnsi" w:cstheme="minorHAnsi"/>
        </w:rPr>
        <w:t xml:space="preserve"> Méthode du produit en croix :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m:rPr>
                <m:nor/>
              </m:rPr>
              <w:rPr>
                <w:rFonts w:asciiTheme="minorHAnsi" w:hAnsiTheme="minorHAnsi" w:cstheme="minorHAnsi"/>
              </w:rPr>
              <m:t>A</m:t>
            </m:r>
          </m:e>
          <m:sub>
            <m:r>
              <m:rPr>
                <m:nor/>
              </m:rPr>
              <w:rPr>
                <w:rFonts w:asciiTheme="minorHAnsi" w:hAnsiTheme="minorHAnsi" w:cstheme="minorHAnsi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</w:rPr>
              <m:t>×</m:t>
            </m:r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 w:cstheme="minorHAnsi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</w:rPr>
              <m:t>13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×</m:t>
            </m:r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=16,25 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</w:rPr>
              <m:t>cm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830F08">
        <w:rPr>
          <w:rFonts w:asciiTheme="minorHAnsi" w:eastAsia="Times New Roman" w:hAnsiTheme="minorHAnsi" w:cstheme="minorHAnsi"/>
        </w:rPr>
        <w:t>.</w:t>
      </w:r>
    </w:p>
    <w:p w:rsidR="00331F4E" w:rsidRPr="00830F08" w:rsidRDefault="00331F4E" w:rsidP="00331F4E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lang w:val="en-US"/>
        </w:rPr>
      </w:pPr>
      <w:r w:rsidRPr="00830F08">
        <w:rPr>
          <w:rFonts w:asciiTheme="minorHAnsi" w:eastAsia="Times New Roman" w:hAnsiTheme="minorHAnsi" w:cstheme="minorHAnsi"/>
          <w:lang w:val="en-US"/>
        </w:rPr>
        <w:t>Alors A = A</w:t>
      </w:r>
      <w:r w:rsidRPr="00830F08">
        <w:rPr>
          <w:rFonts w:asciiTheme="minorHAnsi" w:eastAsia="Times New Roman" w:hAnsiTheme="minorHAnsi" w:cstheme="minorHAnsi"/>
          <w:vertAlign w:val="subscript"/>
          <w:lang w:val="en-US"/>
        </w:rPr>
        <w:t>B</w:t>
      </w:r>
      <w:r w:rsidRPr="00830F08">
        <w:rPr>
          <w:rFonts w:asciiTheme="minorHAnsi" w:eastAsia="Times New Roman" w:hAnsiTheme="minorHAnsi" w:cstheme="minorHAnsi"/>
          <w:lang w:val="en-US"/>
        </w:rPr>
        <w:t xml:space="preserve"> + A</w:t>
      </w:r>
      <w:r w:rsidRPr="00830F08">
        <w:rPr>
          <w:rFonts w:asciiTheme="minorHAnsi" w:eastAsia="Times New Roman" w:hAnsiTheme="minorHAnsi" w:cstheme="minorHAnsi"/>
          <w:vertAlign w:val="subscript"/>
          <w:lang w:val="en-US"/>
        </w:rPr>
        <w:t>C</w:t>
      </w:r>
      <w:r w:rsidRPr="00830F08">
        <w:rPr>
          <w:rFonts w:asciiTheme="minorHAnsi" w:eastAsia="Times New Roman" w:hAnsiTheme="minorHAnsi" w:cstheme="minorHAnsi"/>
          <w:lang w:val="en-US"/>
        </w:rPr>
        <w:t xml:space="preserve"> + A</w:t>
      </w:r>
      <w:r w:rsidRPr="00830F08">
        <w:rPr>
          <w:rFonts w:asciiTheme="minorHAnsi" w:eastAsia="Times New Roman" w:hAnsiTheme="minorHAnsi" w:cstheme="minorHAnsi"/>
          <w:vertAlign w:val="subscript"/>
          <w:lang w:val="en-US"/>
        </w:rPr>
        <w:t>D</w:t>
      </w:r>
      <w:r w:rsidRPr="00830F08">
        <w:rPr>
          <w:rFonts w:asciiTheme="minorHAnsi" w:eastAsia="Times New Roman" w:hAnsiTheme="minorHAnsi" w:cstheme="minorHAnsi"/>
          <w:lang w:val="en-US"/>
        </w:rPr>
        <w:t xml:space="preserve"> + A</w:t>
      </w:r>
      <w:r w:rsidRPr="00830F08">
        <w:rPr>
          <w:rFonts w:asciiTheme="minorHAnsi" w:eastAsia="Times New Roman" w:hAnsiTheme="minorHAnsi" w:cstheme="minorHAnsi"/>
          <w:vertAlign w:val="subscript"/>
          <w:lang w:val="en-US"/>
        </w:rPr>
        <w:t>E</w:t>
      </w:r>
      <w:r w:rsidRPr="00830F08">
        <w:rPr>
          <w:rFonts w:asciiTheme="minorHAnsi" w:eastAsia="Times New Roman" w:hAnsiTheme="minorHAnsi" w:cstheme="minorHAnsi"/>
          <w:lang w:val="en-US"/>
        </w:rPr>
        <w:t xml:space="preserve"> = 4 + 13 + 5 + 16,25 = 38,25 cm</w:t>
      </w:r>
      <w:r w:rsidRPr="00830F08">
        <w:rPr>
          <w:rFonts w:asciiTheme="minorHAnsi" w:eastAsia="Times New Roman" w:hAnsiTheme="minorHAnsi" w:cstheme="minorHAnsi"/>
          <w:vertAlign w:val="superscript"/>
          <w:lang w:val="en-US"/>
        </w:rPr>
        <w:t>2</w:t>
      </w:r>
      <w:r w:rsidRPr="00830F08">
        <w:rPr>
          <w:rFonts w:asciiTheme="minorHAnsi" w:eastAsia="Times New Roman" w:hAnsiTheme="minorHAnsi" w:cstheme="minorHAnsi"/>
          <w:lang w:val="en-US"/>
        </w:rPr>
        <w:t>.</w:t>
      </w:r>
    </w:p>
    <w:p w:rsidR="00331F4E" w:rsidRPr="00830F08" w:rsidRDefault="00331F4E" w:rsidP="00420E27">
      <w:pPr>
        <w:rPr>
          <w:rFonts w:cstheme="minorHAnsi"/>
          <w:lang w:val="en-US"/>
        </w:rPr>
      </w:pPr>
    </w:p>
    <w:sectPr w:rsidR="00331F4E" w:rsidRPr="00830F08" w:rsidSect="007942B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0C" w:rsidRDefault="004F5D0C" w:rsidP="006F5FE0">
      <w:pPr>
        <w:spacing w:after="0" w:line="240" w:lineRule="auto"/>
      </w:pPr>
      <w:r>
        <w:separator/>
      </w:r>
    </w:p>
  </w:endnote>
  <w:endnote w:type="continuationSeparator" w:id="0">
    <w:p w:rsidR="004F5D0C" w:rsidRDefault="004F5D0C" w:rsidP="006F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2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090188"/>
      <w:docPartObj>
        <w:docPartGallery w:val="Page Numbers (Bottom of Page)"/>
        <w:docPartUnique/>
      </w:docPartObj>
    </w:sdtPr>
    <w:sdtEndPr/>
    <w:sdtContent>
      <w:p w:rsidR="009A52E5" w:rsidRDefault="002E4A74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54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52E5" w:rsidRDefault="009A52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0C" w:rsidRDefault="004F5D0C" w:rsidP="006F5FE0">
      <w:pPr>
        <w:spacing w:after="0" w:line="240" w:lineRule="auto"/>
      </w:pPr>
      <w:r>
        <w:separator/>
      </w:r>
    </w:p>
  </w:footnote>
  <w:footnote w:type="continuationSeparator" w:id="0">
    <w:p w:rsidR="004F5D0C" w:rsidRDefault="004F5D0C" w:rsidP="006F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61B"/>
    <w:multiLevelType w:val="hybridMultilevel"/>
    <w:tmpl w:val="3A203B90"/>
    <w:lvl w:ilvl="0" w:tplc="2E189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F58"/>
    <w:multiLevelType w:val="hybridMultilevel"/>
    <w:tmpl w:val="0A327196"/>
    <w:lvl w:ilvl="0" w:tplc="A008C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1E5"/>
    <w:rsid w:val="000A5FA6"/>
    <w:rsid w:val="000E4BA6"/>
    <w:rsid w:val="00103F41"/>
    <w:rsid w:val="001559D6"/>
    <w:rsid w:val="00163428"/>
    <w:rsid w:val="002259EA"/>
    <w:rsid w:val="002B3B64"/>
    <w:rsid w:val="002E4A74"/>
    <w:rsid w:val="002F7530"/>
    <w:rsid w:val="00303CB2"/>
    <w:rsid w:val="00303CB9"/>
    <w:rsid w:val="00331F4E"/>
    <w:rsid w:val="00420E27"/>
    <w:rsid w:val="00440448"/>
    <w:rsid w:val="004F5D0C"/>
    <w:rsid w:val="00536AEE"/>
    <w:rsid w:val="00545482"/>
    <w:rsid w:val="00586043"/>
    <w:rsid w:val="005D4F72"/>
    <w:rsid w:val="006077D3"/>
    <w:rsid w:val="006138CC"/>
    <w:rsid w:val="00613E16"/>
    <w:rsid w:val="0066491C"/>
    <w:rsid w:val="006C2632"/>
    <w:rsid w:val="006D5AC9"/>
    <w:rsid w:val="006E0E2C"/>
    <w:rsid w:val="006F5FE0"/>
    <w:rsid w:val="00743424"/>
    <w:rsid w:val="00773DBB"/>
    <w:rsid w:val="00782C0F"/>
    <w:rsid w:val="007942B5"/>
    <w:rsid w:val="007D6322"/>
    <w:rsid w:val="007E798E"/>
    <w:rsid w:val="0080723D"/>
    <w:rsid w:val="00830F08"/>
    <w:rsid w:val="00867769"/>
    <w:rsid w:val="00870407"/>
    <w:rsid w:val="008E1014"/>
    <w:rsid w:val="009159A7"/>
    <w:rsid w:val="00972219"/>
    <w:rsid w:val="00991ED6"/>
    <w:rsid w:val="0099447B"/>
    <w:rsid w:val="009A52E5"/>
    <w:rsid w:val="009C2376"/>
    <w:rsid w:val="00A255AA"/>
    <w:rsid w:val="00A36ACC"/>
    <w:rsid w:val="00AA5D5D"/>
    <w:rsid w:val="00BF6578"/>
    <w:rsid w:val="00C10070"/>
    <w:rsid w:val="00C141E5"/>
    <w:rsid w:val="00C234CD"/>
    <w:rsid w:val="00CB0303"/>
    <w:rsid w:val="00CE3C06"/>
    <w:rsid w:val="00CE494C"/>
    <w:rsid w:val="00CF7A83"/>
    <w:rsid w:val="00D44803"/>
    <w:rsid w:val="00D512FF"/>
    <w:rsid w:val="00D53435"/>
    <w:rsid w:val="00D91FFC"/>
    <w:rsid w:val="00D972C1"/>
    <w:rsid w:val="00DE60C6"/>
    <w:rsid w:val="00E43B45"/>
    <w:rsid w:val="00E71F26"/>
    <w:rsid w:val="00E94AF8"/>
    <w:rsid w:val="00E97993"/>
    <w:rsid w:val="00EA2AC3"/>
    <w:rsid w:val="00EB227C"/>
    <w:rsid w:val="00EC0E2F"/>
    <w:rsid w:val="00F83A3F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77B3"/>
  <w15:docId w15:val="{120FE70D-F61D-468E-8938-4A773C39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F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5FE0"/>
  </w:style>
  <w:style w:type="paragraph" w:styleId="Pieddepage">
    <w:name w:val="footer"/>
    <w:basedOn w:val="Normal"/>
    <w:link w:val="PieddepageCar"/>
    <w:uiPriority w:val="99"/>
    <w:unhideWhenUsed/>
    <w:rsid w:val="006F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FE0"/>
  </w:style>
  <w:style w:type="paragraph" w:styleId="Textedebulles">
    <w:name w:val="Balloon Text"/>
    <w:basedOn w:val="Normal"/>
    <w:link w:val="TextedebullesCar"/>
    <w:uiPriority w:val="99"/>
    <w:semiHidden/>
    <w:unhideWhenUsed/>
    <w:rsid w:val="005D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F7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860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5AC9"/>
    <w:pPr>
      <w:suppressLineNumbers/>
    </w:pPr>
  </w:style>
  <w:style w:type="paragraph" w:customStyle="1" w:styleId="Textbody">
    <w:name w:val="Text body"/>
    <w:basedOn w:val="Standard"/>
    <w:rsid w:val="00870407"/>
    <w:pPr>
      <w:spacing w:after="120"/>
    </w:pPr>
    <w:rPr>
      <w:rFonts w:eastAsia="Lucida Sans Unicode" w:cs="Tahoma"/>
      <w:lang w:eastAsia="fr-FR" w:bidi="fr-FR"/>
    </w:rPr>
  </w:style>
  <w:style w:type="paragraph" w:customStyle="1" w:styleId="Heading">
    <w:name w:val="Heading"/>
    <w:basedOn w:val="Standard"/>
    <w:next w:val="Textbody"/>
    <w:rsid w:val="00870407"/>
    <w:pPr>
      <w:keepNext/>
      <w:spacing w:before="240" w:after="120"/>
    </w:pPr>
    <w:rPr>
      <w:rFonts w:ascii="Arial" w:eastAsia="MS Mincho" w:hAnsi="Arial" w:cs="Tahoma"/>
      <w:sz w:val="28"/>
      <w:szCs w:val="28"/>
      <w:lang w:eastAsia="fr-FR" w:bidi="fr-FR"/>
    </w:rPr>
  </w:style>
  <w:style w:type="paragraph" w:customStyle="1" w:styleId="Titre21">
    <w:name w:val="Titre 21"/>
    <w:basedOn w:val="Heading"/>
    <w:next w:val="Textbody"/>
    <w:rsid w:val="00870407"/>
    <w:pPr>
      <w:outlineLvl w:val="1"/>
    </w:pPr>
    <w:rPr>
      <w:b/>
      <w:bCs/>
      <w:i/>
      <w:iCs/>
    </w:rPr>
  </w:style>
  <w:style w:type="paragraph" w:styleId="Liste">
    <w:name w:val="List"/>
    <w:basedOn w:val="Textbody"/>
    <w:rsid w:val="00870407"/>
  </w:style>
  <w:style w:type="paragraph" w:customStyle="1" w:styleId="En-tte1">
    <w:name w:val="En-tête1"/>
    <w:basedOn w:val="Standard"/>
    <w:rsid w:val="00870407"/>
    <w:pPr>
      <w:suppressLineNumbers/>
      <w:tabs>
        <w:tab w:val="center" w:pos="4819"/>
        <w:tab w:val="right" w:pos="9638"/>
      </w:tabs>
    </w:pPr>
    <w:rPr>
      <w:rFonts w:eastAsia="Lucida Sans Unicode" w:cs="Tahoma"/>
      <w:lang w:eastAsia="fr-FR" w:bidi="fr-FR"/>
    </w:rPr>
  </w:style>
  <w:style w:type="paragraph" w:customStyle="1" w:styleId="Pieddepage1">
    <w:name w:val="Pied de page1"/>
    <w:basedOn w:val="Standard"/>
    <w:rsid w:val="00870407"/>
    <w:pPr>
      <w:suppressLineNumbers/>
      <w:tabs>
        <w:tab w:val="center" w:pos="4819"/>
        <w:tab w:val="right" w:pos="9638"/>
      </w:tabs>
    </w:pPr>
    <w:rPr>
      <w:rFonts w:eastAsia="Lucida Sans Unicode" w:cs="Tahoma"/>
      <w:lang w:eastAsia="fr-FR" w:bidi="fr-FR"/>
    </w:rPr>
  </w:style>
  <w:style w:type="paragraph" w:customStyle="1" w:styleId="Lgende1">
    <w:name w:val="Légende1"/>
    <w:basedOn w:val="Standard"/>
    <w:rsid w:val="00870407"/>
    <w:pPr>
      <w:suppressLineNumbers/>
      <w:spacing w:before="120" w:after="120"/>
    </w:pPr>
    <w:rPr>
      <w:rFonts w:eastAsia="Lucida Sans Unicode" w:cs="Tahoma"/>
      <w:i/>
      <w:iCs/>
      <w:lang w:eastAsia="fr-FR" w:bidi="fr-FR"/>
    </w:rPr>
  </w:style>
  <w:style w:type="paragraph" w:customStyle="1" w:styleId="Framecontents">
    <w:name w:val="Frame contents"/>
    <w:basedOn w:val="Textbody"/>
    <w:rsid w:val="00870407"/>
  </w:style>
  <w:style w:type="paragraph" w:customStyle="1" w:styleId="Index">
    <w:name w:val="Index"/>
    <w:basedOn w:val="Standard"/>
    <w:rsid w:val="00870407"/>
    <w:pPr>
      <w:suppressLineNumbers/>
    </w:pPr>
    <w:rPr>
      <w:rFonts w:eastAsia="Lucida Sans Unicode" w:cs="Tahoma"/>
      <w:lang w:eastAsia="fr-FR" w:bidi="fr-FR"/>
    </w:rPr>
  </w:style>
  <w:style w:type="paragraph" w:customStyle="1" w:styleId="TableHeading">
    <w:name w:val="Table Heading"/>
    <w:basedOn w:val="TableContents"/>
    <w:rsid w:val="00870407"/>
    <w:pPr>
      <w:jc w:val="center"/>
    </w:pPr>
    <w:rPr>
      <w:rFonts w:eastAsia="Lucida Sans Unicode" w:cs="Tahoma"/>
      <w:b/>
      <w:bCs/>
      <w:lang w:eastAsia="fr-FR" w:bidi="fr-FR"/>
    </w:rPr>
  </w:style>
  <w:style w:type="paragraph" w:customStyle="1" w:styleId="Titre51">
    <w:name w:val="Titre 51"/>
    <w:basedOn w:val="Heading"/>
    <w:next w:val="Textbody"/>
    <w:rsid w:val="00870407"/>
    <w:pPr>
      <w:outlineLvl w:val="4"/>
    </w:pPr>
    <w:rPr>
      <w:b/>
      <w:bCs/>
    </w:rPr>
  </w:style>
  <w:style w:type="character" w:customStyle="1" w:styleId="NumberingSymbols">
    <w:name w:val="Numbering Symbols"/>
    <w:rsid w:val="00870407"/>
  </w:style>
  <w:style w:type="character" w:customStyle="1" w:styleId="BulletSymbols">
    <w:name w:val="Bullet Symbols"/>
    <w:rsid w:val="00870407"/>
    <w:rPr>
      <w:rFonts w:ascii="StarSymbol" w:eastAsia="StarSymbol" w:hAnsi="StarSymbol" w:cs="StarSymbo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0E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3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rbarrault</cp:lastModifiedBy>
  <cp:revision>38</cp:revision>
  <cp:lastPrinted>2019-01-30T19:58:00Z</cp:lastPrinted>
  <dcterms:created xsi:type="dcterms:W3CDTF">2018-07-04T09:21:00Z</dcterms:created>
  <dcterms:modified xsi:type="dcterms:W3CDTF">2019-01-30T19:59:00Z</dcterms:modified>
</cp:coreProperties>
</file>